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61" w:rsidRPr="007D42DD" w:rsidRDefault="00DE6B61" w:rsidP="00DE6B61">
      <w:pPr>
        <w:pStyle w:val="a4"/>
        <w:spacing w:before="32"/>
        <w:ind w:left="1293" w:right="1218"/>
        <w:jc w:val="center"/>
      </w:pPr>
      <w:r w:rsidRPr="007D42DD">
        <w:t>Муниципальное</w:t>
      </w:r>
      <w:r w:rsidRPr="007D42DD">
        <w:rPr>
          <w:spacing w:val="-9"/>
        </w:rPr>
        <w:t xml:space="preserve"> </w:t>
      </w:r>
      <w:r w:rsidRPr="007D42DD">
        <w:t>автономное</w:t>
      </w:r>
      <w:r w:rsidRPr="007D42DD">
        <w:rPr>
          <w:spacing w:val="-8"/>
        </w:rPr>
        <w:t xml:space="preserve"> </w:t>
      </w:r>
      <w:r w:rsidRPr="007D42DD">
        <w:t>образовательное</w:t>
      </w:r>
      <w:r w:rsidRPr="007D42DD">
        <w:rPr>
          <w:spacing w:val="-9"/>
        </w:rPr>
        <w:t xml:space="preserve"> </w:t>
      </w:r>
      <w:r w:rsidRPr="007D42DD">
        <w:t>учреждение</w:t>
      </w:r>
    </w:p>
    <w:p w:rsidR="00DE6B61" w:rsidRPr="007D42DD" w:rsidRDefault="00DE6B61" w:rsidP="00DE6B61">
      <w:pPr>
        <w:pStyle w:val="a4"/>
        <w:spacing w:before="186"/>
        <w:ind w:left="1293" w:right="1208"/>
        <w:jc w:val="center"/>
      </w:pPr>
      <w:r w:rsidRPr="007D42DD">
        <w:t>«</w:t>
      </w:r>
      <w:proofErr w:type="spellStart"/>
      <w:r w:rsidRPr="007D42DD">
        <w:t>Чечулинская</w:t>
      </w:r>
      <w:proofErr w:type="spellEnd"/>
      <w:r w:rsidRPr="007D42DD">
        <w:rPr>
          <w:spacing w:val="-6"/>
        </w:rPr>
        <w:t xml:space="preserve"> </w:t>
      </w:r>
      <w:r w:rsidRPr="007D42DD">
        <w:t>средняя</w:t>
      </w:r>
      <w:r w:rsidRPr="007D42DD">
        <w:rPr>
          <w:spacing w:val="-6"/>
        </w:rPr>
        <w:t xml:space="preserve"> </w:t>
      </w:r>
      <w:r w:rsidRPr="007D42DD">
        <w:t>общеобразовательная</w:t>
      </w:r>
      <w:r w:rsidRPr="007D42DD">
        <w:rPr>
          <w:spacing w:val="-5"/>
        </w:rPr>
        <w:t xml:space="preserve"> </w:t>
      </w:r>
      <w:r w:rsidRPr="007D42DD">
        <w:t>школа»</w:t>
      </w:r>
    </w:p>
    <w:p w:rsidR="00DE6B61" w:rsidRPr="007D42DD" w:rsidRDefault="00DE6B61" w:rsidP="00DE6B61">
      <w:pPr>
        <w:pStyle w:val="a4"/>
        <w:spacing w:before="186"/>
        <w:ind w:left="1293" w:right="1208"/>
        <w:jc w:val="center"/>
      </w:pPr>
    </w:p>
    <w:p w:rsidR="00DE6B61" w:rsidRPr="007D42DD" w:rsidRDefault="00AB7B91" w:rsidP="00DE6B61">
      <w:pPr>
        <w:pStyle w:val="a4"/>
        <w:spacing w:before="186"/>
        <w:ind w:left="1293" w:right="1208"/>
        <w:jc w:val="center"/>
      </w:pPr>
      <w:r w:rsidRPr="007D42DD"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5FA5D454" wp14:editId="77CF8E20">
            <wp:simplePos x="0" y="0"/>
            <wp:positionH relativeFrom="page">
              <wp:posOffset>981710</wp:posOffset>
            </wp:positionH>
            <wp:positionV relativeFrom="margin">
              <wp:align>bottom</wp:align>
            </wp:positionV>
            <wp:extent cx="6333690" cy="87302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3690" cy="8730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025"/>
        <w:gridCol w:w="3094"/>
      </w:tblGrid>
      <w:tr w:rsidR="00DE6B61" w:rsidRPr="007D42DD" w:rsidTr="00FE508B">
        <w:trPr>
          <w:trHeight w:val="2472"/>
        </w:trPr>
        <w:tc>
          <w:tcPr>
            <w:tcW w:w="5025" w:type="dxa"/>
          </w:tcPr>
          <w:p w:rsidR="00DE6B61" w:rsidRPr="007D42DD" w:rsidRDefault="00DE6B61" w:rsidP="00FE508B">
            <w:pPr>
              <w:pStyle w:val="TableParagraph"/>
              <w:spacing w:line="225" w:lineRule="exact"/>
              <w:ind w:left="200"/>
              <w:rPr>
                <w:sz w:val="28"/>
                <w:szCs w:val="28"/>
                <w:lang w:val="ru-RU"/>
              </w:rPr>
            </w:pPr>
            <w:r w:rsidRPr="007D42DD">
              <w:rPr>
                <w:sz w:val="28"/>
                <w:szCs w:val="28"/>
                <w:lang w:val="ru-RU"/>
              </w:rPr>
              <w:t>Согласована</w:t>
            </w:r>
          </w:p>
          <w:p w:rsidR="00DE6B61" w:rsidRPr="007D42DD" w:rsidRDefault="00DE6B61" w:rsidP="00FE508B">
            <w:pPr>
              <w:pStyle w:val="TableParagraph"/>
              <w:spacing w:before="4"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DE6B61" w:rsidRPr="007D42DD" w:rsidRDefault="00DE6B61" w:rsidP="00FE508B">
            <w:pPr>
              <w:pStyle w:val="TableParagraph"/>
              <w:spacing w:before="1" w:line="501" w:lineRule="auto"/>
              <w:ind w:left="200" w:right="1292"/>
              <w:rPr>
                <w:sz w:val="28"/>
                <w:szCs w:val="28"/>
                <w:lang w:val="ru-RU"/>
              </w:rPr>
            </w:pPr>
            <w:r w:rsidRPr="007D42DD">
              <w:rPr>
                <w:sz w:val="28"/>
                <w:szCs w:val="28"/>
                <w:lang w:val="ru-RU"/>
              </w:rPr>
              <w:t>на</w:t>
            </w:r>
            <w:r w:rsidRPr="007D42D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D42DD">
              <w:rPr>
                <w:sz w:val="28"/>
                <w:szCs w:val="28"/>
                <w:lang w:val="ru-RU"/>
              </w:rPr>
              <w:t>заседании</w:t>
            </w:r>
            <w:r w:rsidRPr="007D42D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D42DD">
              <w:rPr>
                <w:sz w:val="28"/>
                <w:szCs w:val="28"/>
                <w:lang w:val="ru-RU"/>
              </w:rPr>
              <w:t>педагогического</w:t>
            </w:r>
            <w:r w:rsidRPr="007D42D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D42DD">
              <w:rPr>
                <w:sz w:val="28"/>
                <w:szCs w:val="28"/>
                <w:lang w:val="ru-RU"/>
              </w:rPr>
              <w:t>совета</w:t>
            </w:r>
            <w:r w:rsidRPr="007D42DD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7D42DD">
              <w:rPr>
                <w:sz w:val="28"/>
                <w:szCs w:val="28"/>
                <w:lang w:val="ru-RU"/>
              </w:rPr>
              <w:t>Протокол</w:t>
            </w:r>
            <w:r w:rsidRPr="007D42DD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D42DD">
              <w:rPr>
                <w:sz w:val="28"/>
                <w:szCs w:val="28"/>
                <w:lang w:val="ru-RU"/>
              </w:rPr>
              <w:t xml:space="preserve">№ </w:t>
            </w:r>
            <w:r w:rsidRPr="007D42DD">
              <w:rPr>
                <w:sz w:val="28"/>
                <w:szCs w:val="28"/>
                <w:u w:val="single"/>
                <w:lang w:val="ru-RU"/>
              </w:rPr>
              <w:t xml:space="preserve">   </w:t>
            </w:r>
            <w:r w:rsidRPr="007D42DD">
              <w:rPr>
                <w:spacing w:val="20"/>
                <w:sz w:val="28"/>
                <w:szCs w:val="28"/>
                <w:u w:val="single"/>
                <w:lang w:val="ru-RU"/>
              </w:rPr>
              <w:t xml:space="preserve"> </w:t>
            </w:r>
            <w:r w:rsidR="005D0BE5">
              <w:rPr>
                <w:sz w:val="28"/>
                <w:szCs w:val="28"/>
                <w:u w:val="single"/>
                <w:lang w:val="ru-RU"/>
              </w:rPr>
              <w:t>5</w:t>
            </w:r>
          </w:p>
          <w:p w:rsidR="00DE6B61" w:rsidRPr="007D42DD" w:rsidRDefault="00DE6B61" w:rsidP="00FE508B">
            <w:pPr>
              <w:pStyle w:val="TableParagraph"/>
              <w:spacing w:before="1" w:line="240" w:lineRule="auto"/>
              <w:ind w:left="200"/>
              <w:rPr>
                <w:sz w:val="28"/>
                <w:szCs w:val="28"/>
              </w:rPr>
            </w:pPr>
            <w:proofErr w:type="spellStart"/>
            <w:r w:rsidRPr="007D42DD">
              <w:rPr>
                <w:sz w:val="28"/>
                <w:szCs w:val="28"/>
              </w:rPr>
              <w:t>От</w:t>
            </w:r>
            <w:proofErr w:type="spellEnd"/>
            <w:r w:rsidRPr="007D42DD">
              <w:rPr>
                <w:spacing w:val="43"/>
                <w:sz w:val="28"/>
                <w:szCs w:val="28"/>
              </w:rPr>
              <w:t xml:space="preserve"> </w:t>
            </w:r>
            <w:r w:rsidR="005D0BE5">
              <w:rPr>
                <w:sz w:val="28"/>
                <w:szCs w:val="28"/>
                <w:lang w:val="ru-RU"/>
              </w:rPr>
              <w:t>27</w:t>
            </w:r>
            <w:r w:rsidR="005D0BE5">
              <w:rPr>
                <w:sz w:val="28"/>
                <w:szCs w:val="28"/>
                <w:u w:val="single"/>
              </w:rPr>
              <w:t>.0</w:t>
            </w:r>
            <w:r w:rsidR="005D0BE5">
              <w:rPr>
                <w:sz w:val="28"/>
                <w:szCs w:val="28"/>
                <w:u w:val="single"/>
                <w:lang w:val="ru-RU"/>
              </w:rPr>
              <w:t>6</w:t>
            </w:r>
            <w:r w:rsidRPr="007D42DD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Pr="007D42DD">
              <w:rPr>
                <w:sz w:val="28"/>
                <w:szCs w:val="28"/>
                <w:u w:val="single"/>
              </w:rPr>
              <w:t>.202</w:t>
            </w:r>
            <w:r w:rsidR="00AB7B91" w:rsidRPr="007D42DD">
              <w:rPr>
                <w:sz w:val="28"/>
                <w:szCs w:val="28"/>
                <w:u w:val="single"/>
                <w:lang w:val="ru-RU"/>
              </w:rPr>
              <w:t>4</w:t>
            </w:r>
            <w:r w:rsidRPr="007D42DD">
              <w:rPr>
                <w:sz w:val="28"/>
                <w:szCs w:val="28"/>
                <w:u w:val="single"/>
              </w:rPr>
              <w:t>г</w:t>
            </w:r>
          </w:p>
        </w:tc>
        <w:tc>
          <w:tcPr>
            <w:tcW w:w="3094" w:type="dxa"/>
          </w:tcPr>
          <w:p w:rsidR="00DE6B61" w:rsidRPr="007D42DD" w:rsidRDefault="00DE6B61" w:rsidP="007D42DD">
            <w:pPr>
              <w:pStyle w:val="TableParagraph"/>
              <w:spacing w:line="225" w:lineRule="exact"/>
              <w:rPr>
                <w:sz w:val="28"/>
                <w:szCs w:val="28"/>
                <w:lang w:val="ru-RU"/>
              </w:rPr>
            </w:pPr>
            <w:r w:rsidRPr="007D42DD">
              <w:rPr>
                <w:sz w:val="28"/>
                <w:szCs w:val="28"/>
                <w:lang w:val="ru-RU"/>
              </w:rPr>
              <w:t>Утверждаю:</w:t>
            </w:r>
          </w:p>
          <w:p w:rsidR="00DE6B61" w:rsidRPr="007D42DD" w:rsidRDefault="00DE6B61" w:rsidP="00FE508B">
            <w:pPr>
              <w:pStyle w:val="TableParagraph"/>
              <w:spacing w:before="4"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DE6B61" w:rsidRPr="007D42DD" w:rsidRDefault="00DE6B61" w:rsidP="007D42DD">
            <w:pPr>
              <w:pStyle w:val="TableParagraph"/>
              <w:spacing w:before="1" w:line="501" w:lineRule="auto"/>
              <w:ind w:right="189"/>
              <w:rPr>
                <w:sz w:val="28"/>
                <w:szCs w:val="28"/>
                <w:lang w:val="ru-RU"/>
              </w:rPr>
            </w:pPr>
            <w:r w:rsidRPr="007D42DD">
              <w:rPr>
                <w:spacing w:val="-1"/>
                <w:sz w:val="28"/>
                <w:szCs w:val="28"/>
                <w:lang w:val="ru-RU"/>
              </w:rPr>
              <w:t>Директор</w:t>
            </w:r>
            <w:r w:rsidR="007D42D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D42DD">
              <w:rPr>
                <w:sz w:val="28"/>
                <w:szCs w:val="28"/>
                <w:lang w:val="ru-RU"/>
              </w:rPr>
              <w:t>школы</w:t>
            </w:r>
            <w:r w:rsidRPr="007D42DD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7D42DD">
              <w:rPr>
                <w:sz w:val="28"/>
                <w:szCs w:val="28"/>
                <w:lang w:val="ru-RU"/>
              </w:rPr>
              <w:t>Алексеев А. В</w:t>
            </w:r>
            <w:r w:rsidRPr="007D42D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D42DD">
              <w:rPr>
                <w:sz w:val="28"/>
                <w:szCs w:val="28"/>
                <w:lang w:val="ru-RU"/>
              </w:rPr>
              <w:t>Приказ№</w:t>
            </w:r>
            <w:r w:rsidRPr="007D42D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5D0BE5">
              <w:rPr>
                <w:sz w:val="28"/>
                <w:szCs w:val="28"/>
                <w:lang w:val="ru-RU"/>
              </w:rPr>
              <w:t>60</w:t>
            </w:r>
          </w:p>
          <w:p w:rsidR="00DE6B61" w:rsidRPr="007D42DD" w:rsidRDefault="005D0BE5" w:rsidP="00FE508B">
            <w:pPr>
              <w:pStyle w:val="TableParagraph"/>
              <w:spacing w:before="1" w:line="245" w:lineRule="exact"/>
              <w:ind w:left="130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04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ru-RU"/>
              </w:rPr>
              <w:t>7</w:t>
            </w:r>
            <w:bookmarkStart w:id="0" w:name="_GoBack"/>
            <w:bookmarkEnd w:id="0"/>
            <w:r w:rsidR="00DE6B61" w:rsidRPr="007D42DD">
              <w:rPr>
                <w:sz w:val="28"/>
                <w:szCs w:val="28"/>
              </w:rPr>
              <w:t>.202</w:t>
            </w:r>
            <w:r w:rsidR="00AB7B91" w:rsidRPr="007D42DD">
              <w:rPr>
                <w:sz w:val="28"/>
                <w:szCs w:val="28"/>
                <w:lang w:val="ru-RU"/>
              </w:rPr>
              <w:t>4</w:t>
            </w:r>
            <w:r w:rsidR="00DE6B61" w:rsidRPr="007D42DD">
              <w:rPr>
                <w:sz w:val="28"/>
                <w:szCs w:val="28"/>
              </w:rPr>
              <w:t>г</w:t>
            </w:r>
          </w:p>
        </w:tc>
      </w:tr>
    </w:tbl>
    <w:p w:rsidR="00DE6B61" w:rsidRPr="007D42DD" w:rsidRDefault="00DE6B61" w:rsidP="00171E8E">
      <w:pPr>
        <w:pStyle w:val="Textbody"/>
        <w:widowControl/>
        <w:shd w:val="clear" w:color="auto" w:fill="FFFFFF"/>
        <w:jc w:val="left"/>
        <w:rPr>
          <w:rFonts w:ascii="Times New Roman" w:hAnsi="Times New Roman" w:cs="Times New Roman"/>
          <w:b/>
          <w:color w:val="000000"/>
          <w:szCs w:val="28"/>
        </w:rPr>
      </w:pPr>
    </w:p>
    <w:p w:rsidR="00AB7B91" w:rsidRPr="007D42DD" w:rsidRDefault="00AB7B91" w:rsidP="00171E8E">
      <w:pPr>
        <w:pStyle w:val="Textbody"/>
        <w:widowControl/>
        <w:shd w:val="clear" w:color="auto" w:fill="FFFFFF"/>
        <w:jc w:val="left"/>
        <w:rPr>
          <w:rFonts w:ascii="Times New Roman" w:hAnsi="Times New Roman" w:cs="Times New Roman"/>
          <w:b/>
          <w:color w:val="000000"/>
          <w:szCs w:val="28"/>
        </w:rPr>
      </w:pPr>
    </w:p>
    <w:p w:rsidR="00AB7B91" w:rsidRPr="007D42DD" w:rsidRDefault="00AB7B91" w:rsidP="00171E8E">
      <w:pPr>
        <w:pStyle w:val="Textbody"/>
        <w:widowControl/>
        <w:shd w:val="clear" w:color="auto" w:fill="FFFFFF"/>
        <w:jc w:val="left"/>
        <w:rPr>
          <w:rFonts w:ascii="Times New Roman" w:hAnsi="Times New Roman" w:cs="Times New Roman"/>
          <w:b/>
          <w:color w:val="000000"/>
          <w:szCs w:val="28"/>
        </w:rPr>
      </w:pPr>
    </w:p>
    <w:p w:rsidR="00AB7B91" w:rsidRPr="007D42DD" w:rsidRDefault="00AB7B91" w:rsidP="00171E8E">
      <w:pPr>
        <w:pStyle w:val="Textbody"/>
        <w:widowControl/>
        <w:shd w:val="clear" w:color="auto" w:fill="FFFFFF"/>
        <w:jc w:val="left"/>
        <w:rPr>
          <w:rFonts w:ascii="Times New Roman" w:hAnsi="Times New Roman" w:cs="Times New Roman"/>
          <w:b/>
          <w:color w:val="000000"/>
          <w:szCs w:val="28"/>
        </w:rPr>
      </w:pPr>
    </w:p>
    <w:p w:rsidR="00AB7B91" w:rsidRPr="007D42DD" w:rsidRDefault="00AB7B91" w:rsidP="00171E8E">
      <w:pPr>
        <w:pStyle w:val="Textbody"/>
        <w:widowControl/>
        <w:shd w:val="clear" w:color="auto" w:fill="FFFFFF"/>
        <w:jc w:val="left"/>
        <w:rPr>
          <w:rFonts w:ascii="Times New Roman" w:hAnsi="Times New Roman" w:cs="Times New Roman"/>
          <w:b/>
          <w:color w:val="000000"/>
          <w:szCs w:val="28"/>
        </w:rPr>
      </w:pPr>
    </w:p>
    <w:p w:rsidR="00AB7B91" w:rsidRPr="007D42DD" w:rsidRDefault="00AB7B91" w:rsidP="00171E8E">
      <w:pPr>
        <w:pStyle w:val="Textbody"/>
        <w:widowControl/>
        <w:shd w:val="clear" w:color="auto" w:fill="FFFFFF"/>
        <w:jc w:val="left"/>
        <w:rPr>
          <w:rFonts w:ascii="Times New Roman" w:hAnsi="Times New Roman" w:cs="Times New Roman"/>
          <w:b/>
          <w:color w:val="000000"/>
          <w:szCs w:val="28"/>
        </w:rPr>
      </w:pPr>
    </w:p>
    <w:p w:rsidR="00AB7B91" w:rsidRPr="007D42DD" w:rsidRDefault="00AB7B91" w:rsidP="00171E8E">
      <w:pPr>
        <w:pStyle w:val="Textbody"/>
        <w:widowControl/>
        <w:shd w:val="clear" w:color="auto" w:fill="FFFFFF"/>
        <w:jc w:val="left"/>
        <w:rPr>
          <w:rFonts w:ascii="Times New Roman" w:hAnsi="Times New Roman" w:cs="Times New Roman"/>
          <w:b/>
          <w:color w:val="000000"/>
          <w:szCs w:val="28"/>
        </w:rPr>
      </w:pPr>
    </w:p>
    <w:p w:rsidR="00AB7B91" w:rsidRPr="007D42DD" w:rsidRDefault="00AB7B91" w:rsidP="00AB7B91">
      <w:pPr>
        <w:pStyle w:val="a6"/>
        <w:spacing w:before="220" w:line="259" w:lineRule="auto"/>
        <w:rPr>
          <w:sz w:val="28"/>
          <w:szCs w:val="28"/>
        </w:rPr>
      </w:pPr>
      <w:r w:rsidRPr="007D42DD">
        <w:rPr>
          <w:sz w:val="28"/>
          <w:szCs w:val="28"/>
        </w:rPr>
        <w:t>ДОПОЛНИТЕЛЬНАЯ ОБЩЕОБРАЗОВАТЕЛЬНАЯ</w:t>
      </w:r>
      <w:r w:rsidRPr="007D42DD">
        <w:rPr>
          <w:spacing w:val="-77"/>
          <w:sz w:val="28"/>
          <w:szCs w:val="28"/>
        </w:rPr>
        <w:t xml:space="preserve"> </w:t>
      </w:r>
      <w:r w:rsidRPr="007D42DD">
        <w:rPr>
          <w:sz w:val="28"/>
          <w:szCs w:val="28"/>
        </w:rPr>
        <w:t>ОБЩЕРАЗВИВАЮЩАЯ ПРОГРАММА</w:t>
      </w:r>
      <w:r w:rsidRPr="007D42DD">
        <w:rPr>
          <w:spacing w:val="1"/>
          <w:sz w:val="28"/>
          <w:szCs w:val="28"/>
        </w:rPr>
        <w:t xml:space="preserve"> </w:t>
      </w:r>
      <w:r w:rsidRPr="007D42DD">
        <w:rPr>
          <w:sz w:val="28"/>
          <w:szCs w:val="28"/>
        </w:rPr>
        <w:t>ЕСТЕСТВЕННОНАУЧНОЙ</w:t>
      </w:r>
      <w:r w:rsidRPr="007D42DD">
        <w:rPr>
          <w:spacing w:val="-5"/>
          <w:sz w:val="28"/>
          <w:szCs w:val="28"/>
        </w:rPr>
        <w:t xml:space="preserve"> </w:t>
      </w:r>
      <w:r w:rsidRPr="007D42DD">
        <w:rPr>
          <w:sz w:val="28"/>
          <w:szCs w:val="28"/>
        </w:rPr>
        <w:t>НАПРАВЛЕННОСТИ</w:t>
      </w:r>
    </w:p>
    <w:p w:rsidR="00AB7B91" w:rsidRPr="007D42DD" w:rsidRDefault="00AB7B91" w:rsidP="00AB7B91">
      <w:pPr>
        <w:pStyle w:val="a6"/>
        <w:spacing w:line="367" w:lineRule="exact"/>
        <w:ind w:left="1293" w:right="1201"/>
        <w:rPr>
          <w:sz w:val="28"/>
          <w:szCs w:val="28"/>
        </w:rPr>
      </w:pPr>
      <w:r w:rsidRPr="007D42DD">
        <w:rPr>
          <w:sz w:val="28"/>
          <w:szCs w:val="28"/>
        </w:rPr>
        <w:t>«Картографический практикум»</w:t>
      </w:r>
    </w:p>
    <w:p w:rsidR="00AB7B91" w:rsidRPr="007D42DD" w:rsidRDefault="00AB7B91" w:rsidP="00AB7B91">
      <w:pPr>
        <w:pStyle w:val="a4"/>
        <w:ind w:left="0"/>
        <w:rPr>
          <w:b/>
        </w:rPr>
      </w:pPr>
    </w:p>
    <w:p w:rsidR="00AB7B91" w:rsidRPr="007D42DD" w:rsidRDefault="00AB7B91" w:rsidP="00AB7B91">
      <w:pPr>
        <w:pStyle w:val="a4"/>
        <w:ind w:left="0"/>
        <w:rPr>
          <w:b/>
        </w:rPr>
      </w:pPr>
    </w:p>
    <w:p w:rsidR="00AB7B91" w:rsidRPr="007D42DD" w:rsidRDefault="00AB7B91" w:rsidP="00AB7B91">
      <w:pPr>
        <w:pStyle w:val="a4"/>
      </w:pPr>
    </w:p>
    <w:p w:rsidR="00AB7B91" w:rsidRPr="007D42DD" w:rsidRDefault="00AB7B91" w:rsidP="00AB7B91">
      <w:pPr>
        <w:pStyle w:val="a4"/>
      </w:pPr>
    </w:p>
    <w:p w:rsidR="00AB7B91" w:rsidRPr="007D42DD" w:rsidRDefault="00AB7B91" w:rsidP="00AB7B91">
      <w:pPr>
        <w:pStyle w:val="a4"/>
      </w:pPr>
      <w:r w:rsidRPr="007D42DD">
        <w:t>Уровень</w:t>
      </w:r>
      <w:r w:rsidRPr="007D42DD">
        <w:rPr>
          <w:spacing w:val="-6"/>
        </w:rPr>
        <w:t xml:space="preserve"> </w:t>
      </w:r>
      <w:r w:rsidRPr="007D42DD">
        <w:t>программы:</w:t>
      </w:r>
      <w:r w:rsidRPr="007D42DD">
        <w:rPr>
          <w:spacing w:val="-5"/>
        </w:rPr>
        <w:t xml:space="preserve"> </w:t>
      </w:r>
      <w:r w:rsidRPr="007D42DD">
        <w:t>базовый</w:t>
      </w:r>
    </w:p>
    <w:p w:rsidR="00AB7B91" w:rsidRPr="007D42DD" w:rsidRDefault="00AB7B91" w:rsidP="00AB7B91">
      <w:pPr>
        <w:pStyle w:val="a4"/>
        <w:spacing w:before="29" w:line="256" w:lineRule="auto"/>
        <w:ind w:right="4118"/>
      </w:pPr>
      <w:r w:rsidRPr="007D42DD">
        <w:t>Срок реализации программы: 1 год (28часа)</w:t>
      </w:r>
      <w:r w:rsidRPr="007D42DD">
        <w:rPr>
          <w:spacing w:val="-67"/>
        </w:rPr>
        <w:t xml:space="preserve"> </w:t>
      </w:r>
    </w:p>
    <w:p w:rsidR="00AB7B91" w:rsidRPr="007D42DD" w:rsidRDefault="00AB7B91" w:rsidP="00AB7B91">
      <w:pPr>
        <w:pStyle w:val="a4"/>
        <w:ind w:left="0"/>
      </w:pPr>
    </w:p>
    <w:p w:rsidR="00AB7B91" w:rsidRPr="007D42DD" w:rsidRDefault="00AB7B91" w:rsidP="00AB7B91">
      <w:pPr>
        <w:pStyle w:val="a4"/>
        <w:ind w:left="0"/>
      </w:pPr>
    </w:p>
    <w:p w:rsidR="00AB7B91" w:rsidRPr="007D42DD" w:rsidRDefault="00AB7B91" w:rsidP="00AB7B91">
      <w:pPr>
        <w:pStyle w:val="a4"/>
        <w:ind w:left="0"/>
      </w:pPr>
    </w:p>
    <w:p w:rsidR="00AB7B91" w:rsidRPr="007D42DD" w:rsidRDefault="00AB7B91" w:rsidP="00AB7B91">
      <w:pPr>
        <w:pStyle w:val="a4"/>
        <w:ind w:left="0"/>
      </w:pPr>
    </w:p>
    <w:p w:rsidR="00AB7B91" w:rsidRPr="007D42DD" w:rsidRDefault="00AB7B91" w:rsidP="00AB7B91">
      <w:pPr>
        <w:pStyle w:val="a4"/>
        <w:spacing w:before="9"/>
        <w:ind w:left="0"/>
      </w:pPr>
    </w:p>
    <w:p w:rsidR="00AB7B91" w:rsidRPr="007D42DD" w:rsidRDefault="00AB7B91" w:rsidP="00AB7B91">
      <w:pPr>
        <w:pStyle w:val="a4"/>
        <w:spacing w:line="261" w:lineRule="auto"/>
        <w:ind w:left="5928" w:right="90" w:hanging="1431"/>
      </w:pPr>
      <w:r w:rsidRPr="007D42DD">
        <w:t>Составила: учитель биологии и географии</w:t>
      </w:r>
      <w:r w:rsidRPr="007D42DD">
        <w:rPr>
          <w:spacing w:val="-67"/>
        </w:rPr>
        <w:t xml:space="preserve"> </w:t>
      </w:r>
      <w:r w:rsidRPr="007D42DD">
        <w:t>Семенова</w:t>
      </w:r>
      <w:r w:rsidRPr="007D42DD">
        <w:rPr>
          <w:spacing w:val="-11"/>
        </w:rPr>
        <w:t xml:space="preserve"> </w:t>
      </w:r>
      <w:r w:rsidRPr="007D42DD">
        <w:t>Татьяна</w:t>
      </w:r>
      <w:r w:rsidRPr="007D42DD">
        <w:rPr>
          <w:spacing w:val="-10"/>
        </w:rPr>
        <w:t xml:space="preserve"> </w:t>
      </w:r>
      <w:r w:rsidRPr="007D42DD">
        <w:t>Алексеевна</w:t>
      </w:r>
    </w:p>
    <w:p w:rsidR="00AB7B91" w:rsidRPr="007D42DD" w:rsidRDefault="00AB7B91" w:rsidP="00AB7B91">
      <w:pPr>
        <w:pStyle w:val="a4"/>
        <w:ind w:left="0"/>
      </w:pPr>
    </w:p>
    <w:p w:rsidR="00AB7B91" w:rsidRPr="007D42DD" w:rsidRDefault="00AB7B91" w:rsidP="00AB7B91">
      <w:pPr>
        <w:pStyle w:val="a4"/>
        <w:ind w:left="0"/>
      </w:pPr>
    </w:p>
    <w:p w:rsidR="00AB7B91" w:rsidRPr="007D42DD" w:rsidRDefault="00AB7B91" w:rsidP="00AB7B91">
      <w:pPr>
        <w:pStyle w:val="a4"/>
        <w:ind w:left="0"/>
      </w:pPr>
    </w:p>
    <w:p w:rsidR="00AB7B91" w:rsidRPr="007D42DD" w:rsidRDefault="00AB7B91" w:rsidP="00AB7B91">
      <w:pPr>
        <w:pStyle w:val="a4"/>
        <w:ind w:left="0"/>
      </w:pPr>
    </w:p>
    <w:p w:rsidR="00AB7B91" w:rsidRDefault="00AB7B91" w:rsidP="00AB7B91">
      <w:pPr>
        <w:pStyle w:val="a4"/>
        <w:spacing w:before="7"/>
        <w:ind w:left="0"/>
        <w:rPr>
          <w:sz w:val="27"/>
        </w:rPr>
      </w:pPr>
    </w:p>
    <w:p w:rsidR="00AB7B91" w:rsidRDefault="00AB7B91" w:rsidP="00AB7B91">
      <w:pPr>
        <w:ind w:left="1293" w:right="1204"/>
        <w:jc w:val="center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4015740</wp:posOffset>
                </wp:positionH>
                <wp:positionV relativeFrom="paragraph">
                  <wp:posOffset>454660</wp:posOffset>
                </wp:positionV>
                <wp:extent cx="71120" cy="140335"/>
                <wp:effectExtent l="0" t="1270" r="0" b="1270"/>
                <wp:wrapNone/>
                <wp:docPr id="426175660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B91" w:rsidRDefault="00AB7B91" w:rsidP="00AB7B91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16.2pt;margin-top:35.8pt;width:5.6pt;height:11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" filled="f" stroked="f">
                <v:textbox inset="0,0,0,0">
                  <w:txbxContent>
                    <w:p w:rsidR="00AB7B91" w:rsidRDefault="00AB7B91" w:rsidP="00AB7B91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2021</w:t>
      </w:r>
    </w:p>
    <w:p w:rsidR="00AB7B91" w:rsidRDefault="00AB7B91" w:rsidP="00171E8E">
      <w:pPr>
        <w:pStyle w:val="Textbody"/>
        <w:widowControl/>
        <w:shd w:val="clear" w:color="auto" w:fill="FFFFFF"/>
        <w:jc w:val="left"/>
        <w:rPr>
          <w:rFonts w:ascii="Times New Roman" w:hAnsi="Times New Roman"/>
          <w:b/>
          <w:color w:val="000000"/>
        </w:rPr>
      </w:pPr>
    </w:p>
    <w:p w:rsidR="007D42DD" w:rsidRDefault="007D42DD" w:rsidP="00171E8E">
      <w:pPr>
        <w:pStyle w:val="Textbody"/>
        <w:widowControl/>
        <w:shd w:val="clear" w:color="auto" w:fill="FFFFFF"/>
        <w:jc w:val="left"/>
        <w:rPr>
          <w:rFonts w:ascii="Times New Roman" w:hAnsi="Times New Roman"/>
          <w:b/>
          <w:color w:val="000000"/>
        </w:rPr>
      </w:pPr>
    </w:p>
    <w:p w:rsidR="00171E8E" w:rsidRDefault="00171E8E" w:rsidP="00171E8E">
      <w:pPr>
        <w:pStyle w:val="Textbody"/>
        <w:widowControl/>
        <w:shd w:val="clear" w:color="auto" w:fill="FFFFFF"/>
        <w:jc w:val="lef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 xml:space="preserve">«Картографический  практикум» </w:t>
      </w:r>
      <w:r w:rsidR="007D42DD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9 класс</w:t>
      </w:r>
    </w:p>
    <w:p w:rsidR="00331CF6" w:rsidRDefault="00331CF6" w:rsidP="00171E8E">
      <w:pPr>
        <w:pStyle w:val="Textbody"/>
        <w:widowControl/>
        <w:shd w:val="clear" w:color="auto" w:fill="FFFFFF"/>
        <w:jc w:val="left"/>
        <w:rPr>
          <w:rFonts w:ascii="Times New Roman" w:hAnsi="Times New Roman"/>
          <w:b/>
          <w:color w:val="000000"/>
        </w:rPr>
      </w:pPr>
    </w:p>
    <w:p w:rsidR="00331CF6" w:rsidRPr="00331CF6" w:rsidRDefault="00331CF6" w:rsidP="00171E8E">
      <w:pPr>
        <w:pStyle w:val="Textbody"/>
        <w:widowControl/>
        <w:shd w:val="clear" w:color="auto" w:fill="FFFFFF"/>
        <w:jc w:val="left"/>
        <w:rPr>
          <w:rFonts w:ascii="Times New Roman" w:hAnsi="Times New Roman" w:cs="Times New Roman"/>
          <w:bCs/>
          <w:color w:val="000000"/>
          <w:szCs w:val="28"/>
        </w:rPr>
      </w:pPr>
      <w:r w:rsidRPr="00331CF6">
        <w:rPr>
          <w:rFonts w:ascii="Times New Roman" w:hAnsi="Times New Roman" w:cs="Times New Roman"/>
          <w:bCs/>
          <w:color w:val="000000"/>
          <w:szCs w:val="28"/>
        </w:rPr>
        <w:t>Цель изучения курса: более глубокое и осмысленное усвоение практической составляющей школьной географии. Курс направлен на закрепление практического материала изучаемого на уроках географии, а также на отработку практических умений учащихся. Данный курс даёт возможность научить учащихся решению задач и заданий, способствующих расширению географического кругозора. Задачи и задания, рассматриваемые в ходе изучения курса, могут быть использованы также и в ходе подготовки учащихся к олимпиадам по географии и сдаче экзаменов по географии в 9 классе.</w:t>
      </w:r>
    </w:p>
    <w:p w:rsidR="00171E8E" w:rsidRPr="00331CF6" w:rsidRDefault="00171E8E" w:rsidP="00171E8E">
      <w:pPr>
        <w:pStyle w:val="Textbody"/>
        <w:widowControl/>
        <w:shd w:val="clear" w:color="auto" w:fill="FFFFFF"/>
        <w:jc w:val="left"/>
        <w:rPr>
          <w:rFonts w:ascii="Times New Roman" w:hAnsi="Times New Roman" w:cs="Times New Roman"/>
          <w:color w:val="000000"/>
          <w:szCs w:val="28"/>
        </w:rPr>
      </w:pPr>
    </w:p>
    <w:p w:rsidR="00171E8E" w:rsidRPr="00331CF6" w:rsidRDefault="00171E8E" w:rsidP="00171E8E">
      <w:pPr>
        <w:pStyle w:val="Textbody"/>
        <w:widowControl/>
        <w:ind w:firstLine="708"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331CF6">
        <w:rPr>
          <w:rFonts w:ascii="Times New Roman" w:hAnsi="Times New Roman" w:cs="Times New Roman"/>
          <w:b/>
          <w:color w:val="000000"/>
          <w:szCs w:val="28"/>
        </w:rPr>
        <w:t xml:space="preserve">Планируемые результаты освоения курса </w:t>
      </w:r>
    </w:p>
    <w:p w:rsidR="00171E8E" w:rsidRPr="00331CF6" w:rsidRDefault="00171E8E" w:rsidP="00171E8E">
      <w:pPr>
        <w:pStyle w:val="Textbody"/>
        <w:widowControl/>
        <w:ind w:firstLine="708"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 xml:space="preserve">В результате изучения курса  «Картографический практикум» у учащихся 9 - </w:t>
      </w:r>
      <w:proofErr w:type="spellStart"/>
      <w:r w:rsidRPr="00331CF6">
        <w:rPr>
          <w:rFonts w:ascii="Times New Roman" w:hAnsi="Times New Roman" w:cs="Times New Roman"/>
          <w:color w:val="000000"/>
          <w:szCs w:val="28"/>
        </w:rPr>
        <w:t>го</w:t>
      </w:r>
      <w:proofErr w:type="spellEnd"/>
      <w:r w:rsidRPr="00331CF6">
        <w:rPr>
          <w:rFonts w:ascii="Times New Roman" w:hAnsi="Times New Roman" w:cs="Times New Roman"/>
          <w:color w:val="000000"/>
          <w:szCs w:val="28"/>
        </w:rPr>
        <w:t xml:space="preserve"> класса будут сформированы представления о практической значимости географических знаний; расширены и углублены теоретические знания обучающихся, за счёт обогащения их конкретными данными, полученными собственными усилиями.</w:t>
      </w:r>
    </w:p>
    <w:p w:rsidR="00171E8E" w:rsidRPr="00331CF6" w:rsidRDefault="00171E8E" w:rsidP="00171E8E">
      <w:pPr>
        <w:pStyle w:val="Textbody"/>
        <w:widowControl/>
        <w:ind w:firstLine="708"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Кроме того учащиеся научаться алгоритму выполнения любого практического задания, объяснять полученные результаты, что позволит им за счёт установления причинно-следственных связей работать над формированием и совершенствованием логического мышления при работе с географическими картами.  </w:t>
      </w:r>
    </w:p>
    <w:p w:rsidR="00171E8E" w:rsidRPr="00331CF6" w:rsidRDefault="00171E8E" w:rsidP="00171E8E">
      <w:pPr>
        <w:pStyle w:val="Textbody"/>
        <w:widowControl/>
        <w:ind w:firstLine="708"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Изучение данного курса позволит усилить мотивацию к приобретению разносторонних знаний и стимулировать познавательный интерес к предмету география, через использование разного рода самостоятельных, творческих и нестандартных заданий.</w:t>
      </w:r>
    </w:p>
    <w:p w:rsidR="00171E8E" w:rsidRPr="00331CF6" w:rsidRDefault="00171E8E" w:rsidP="00171E8E">
      <w:pPr>
        <w:pStyle w:val="Textbody"/>
        <w:widowControl/>
        <w:ind w:firstLine="708"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Учащиеся овладеют специальными умениями: анализировать, описывать, проводить различные измерения, собирать данные, использовать различные приборы, составлять разного рода графики, схемы, диаграммы.</w:t>
      </w:r>
    </w:p>
    <w:p w:rsidR="00171E8E" w:rsidRPr="00331CF6" w:rsidRDefault="00171E8E" w:rsidP="00171E8E">
      <w:pPr>
        <w:pStyle w:val="Textbody"/>
        <w:shd w:val="clear" w:color="auto" w:fill="FFFFFF"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b/>
          <w:color w:val="000000"/>
          <w:szCs w:val="28"/>
        </w:rPr>
        <w:t>Личностные результаты освоения</w:t>
      </w:r>
      <w:r w:rsidRPr="00331CF6">
        <w:rPr>
          <w:rFonts w:ascii="Times New Roman" w:hAnsi="Times New Roman" w:cs="Times New Roman"/>
          <w:color w:val="000000"/>
          <w:szCs w:val="28"/>
        </w:rPr>
        <w:t> курса: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1.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интересов.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 xml:space="preserve">2. </w:t>
      </w:r>
      <w:proofErr w:type="spellStart"/>
      <w:r w:rsidRPr="00331CF6">
        <w:rPr>
          <w:rFonts w:ascii="Times New Roman" w:hAnsi="Times New Roman" w:cs="Times New Roman"/>
          <w:color w:val="000000"/>
          <w:szCs w:val="28"/>
        </w:rPr>
        <w:t>Сформированность</w:t>
      </w:r>
      <w:proofErr w:type="spellEnd"/>
      <w:r w:rsidRPr="00331CF6">
        <w:rPr>
          <w:rFonts w:ascii="Times New Roman" w:hAnsi="Times New Roman" w:cs="Times New Roman"/>
          <w:color w:val="000000"/>
          <w:szCs w:val="28"/>
        </w:rPr>
        <w:t xml:space="preserve"> ответственного отношения к учению; уважительного отношения к труду, наличие опыта участия в социально значимом труде.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3. Осознанное, уважительное и доброжелательное отношение к другому человеку, его мнению, мировоззрению, культуре, языку.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proofErr w:type="spellStart"/>
      <w:r w:rsidRPr="00331CF6">
        <w:rPr>
          <w:rFonts w:ascii="Times New Roman" w:hAnsi="Times New Roman" w:cs="Times New Roman"/>
          <w:b/>
          <w:color w:val="000000"/>
          <w:szCs w:val="28"/>
        </w:rPr>
        <w:t>Метапредметные</w:t>
      </w:r>
      <w:proofErr w:type="spellEnd"/>
      <w:r w:rsidRPr="00331CF6">
        <w:rPr>
          <w:rFonts w:ascii="Times New Roman" w:hAnsi="Times New Roman" w:cs="Times New Roman"/>
          <w:b/>
          <w:color w:val="000000"/>
          <w:szCs w:val="28"/>
        </w:rPr>
        <w:t xml:space="preserve"> результаты </w:t>
      </w:r>
      <w:r w:rsidRPr="00331CF6">
        <w:rPr>
          <w:rFonts w:ascii="Times New Roman" w:hAnsi="Times New Roman" w:cs="Times New Roman"/>
          <w:color w:val="000000"/>
          <w:szCs w:val="28"/>
        </w:rPr>
        <w:t xml:space="preserve">включают освоенные </w:t>
      </w:r>
      <w:proofErr w:type="gramStart"/>
      <w:r w:rsidRPr="00331CF6">
        <w:rPr>
          <w:rFonts w:ascii="Times New Roman" w:hAnsi="Times New Roman" w:cs="Times New Roman"/>
          <w:color w:val="000000"/>
          <w:szCs w:val="28"/>
        </w:rPr>
        <w:t>обучающимися</w:t>
      </w:r>
      <w:proofErr w:type="gramEnd"/>
      <w:r w:rsidRPr="00331CF6">
        <w:rPr>
          <w:rFonts w:ascii="Times New Roman" w:hAnsi="Times New Roman" w:cs="Times New Roman"/>
          <w:color w:val="000000"/>
          <w:szCs w:val="28"/>
        </w:rPr>
        <w:t> </w:t>
      </w:r>
      <w:proofErr w:type="spellStart"/>
      <w:r w:rsidRPr="00331CF6">
        <w:rPr>
          <w:rFonts w:ascii="Times New Roman" w:hAnsi="Times New Roman" w:cs="Times New Roman"/>
          <w:color w:val="000000"/>
          <w:szCs w:val="28"/>
        </w:rPr>
        <w:t>межпредметные</w:t>
      </w:r>
      <w:proofErr w:type="spellEnd"/>
      <w:r w:rsidRPr="00331CF6">
        <w:rPr>
          <w:rFonts w:ascii="Times New Roman" w:hAnsi="Times New Roman" w:cs="Times New Roman"/>
          <w:color w:val="000000"/>
          <w:szCs w:val="28"/>
        </w:rPr>
        <w:t xml:space="preserve"> понятия и универсальные учебные действия (регулятивные, познавательные, коммуникативные). 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b/>
          <w:color w:val="000000"/>
          <w:szCs w:val="28"/>
        </w:rPr>
      </w:pPr>
      <w:r w:rsidRPr="00331CF6">
        <w:rPr>
          <w:rFonts w:ascii="Times New Roman" w:hAnsi="Times New Roman" w:cs="Times New Roman"/>
          <w:b/>
          <w:color w:val="000000"/>
          <w:szCs w:val="28"/>
        </w:rPr>
        <w:t>Регулятивные УУД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 xml:space="preserve">1. 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 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 xml:space="preserve"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lastRenderedPageBreak/>
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proofErr w:type="gramStart"/>
      <w:r w:rsidRPr="00331CF6">
        <w:rPr>
          <w:rFonts w:ascii="Times New Roman" w:hAnsi="Times New Roman" w:cs="Times New Roman"/>
          <w:color w:val="000000"/>
          <w:szCs w:val="28"/>
        </w:rPr>
        <w:t>о</w:t>
      </w:r>
      <w:proofErr w:type="gramEnd"/>
      <w:r w:rsidRPr="00331CF6">
        <w:rPr>
          <w:rFonts w:ascii="Times New Roman" w:hAnsi="Times New Roman" w:cs="Times New Roman"/>
          <w:color w:val="000000"/>
          <w:szCs w:val="28"/>
        </w:rPr>
        <w:t>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 xml:space="preserve">4. Умение оценивать правильность выполнения учебной задачи, собственные возможности её решения. 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 xml:space="preserve">5. Владение основами самоконтроля, самооценки, принятия решений и осуществления осознанного выбора </w:t>
      </w:r>
      <w:proofErr w:type="gramStart"/>
      <w:r w:rsidRPr="00331CF6">
        <w:rPr>
          <w:rFonts w:ascii="Times New Roman" w:hAnsi="Times New Roman" w:cs="Times New Roman"/>
          <w:color w:val="000000"/>
          <w:szCs w:val="28"/>
        </w:rPr>
        <w:t>в</w:t>
      </w:r>
      <w:proofErr w:type="gramEnd"/>
      <w:r w:rsidRPr="00331CF6">
        <w:rPr>
          <w:rFonts w:ascii="Times New Roman" w:hAnsi="Times New Roman" w:cs="Times New Roman"/>
          <w:color w:val="000000"/>
          <w:szCs w:val="28"/>
        </w:rPr>
        <w:t xml:space="preserve"> учебной и познавательной.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b/>
          <w:color w:val="000000"/>
          <w:szCs w:val="28"/>
        </w:rPr>
      </w:pPr>
      <w:r w:rsidRPr="00331CF6">
        <w:rPr>
          <w:rFonts w:ascii="Times New Roman" w:hAnsi="Times New Roman" w:cs="Times New Roman"/>
          <w:b/>
          <w:color w:val="000000"/>
          <w:szCs w:val="28"/>
        </w:rPr>
        <w:t>Познавательные УУД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 xml:space="preserve">6. </w:t>
      </w:r>
      <w:proofErr w:type="gramStart"/>
      <w:r w:rsidRPr="00331CF6">
        <w:rPr>
          <w:rFonts w:ascii="Times New Roman" w:hAnsi="Times New Roman" w:cs="Times New Roman"/>
          <w:color w:val="000000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7. Умение создавать, применять и преобразовывать знаки и символы, модели и схемы для решения учебных и познавательных задач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 xml:space="preserve">8. Смысловое чтение. 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 xml:space="preserve">9. Развитие мотивации к овладению культурой активного использования словарей и других поисковых систем. 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b/>
          <w:color w:val="000000"/>
          <w:szCs w:val="28"/>
        </w:rPr>
      </w:pPr>
      <w:r w:rsidRPr="00331CF6">
        <w:rPr>
          <w:rFonts w:ascii="Times New Roman" w:hAnsi="Times New Roman" w:cs="Times New Roman"/>
          <w:b/>
          <w:color w:val="000000"/>
          <w:szCs w:val="28"/>
        </w:rPr>
        <w:t>Коммуникативные УУД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10.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 Обучающийся сможет: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11.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 xml:space="preserve">12. Формирование и развитие компетентности в области использования информационно - коммуникационных технологий (далее — ИКТ). 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b/>
          <w:color w:val="000000"/>
          <w:szCs w:val="28"/>
        </w:rPr>
        <w:t>Предметные результаты освоения  </w:t>
      </w:r>
      <w:r w:rsidRPr="00331CF6">
        <w:rPr>
          <w:rFonts w:ascii="Times New Roman" w:hAnsi="Times New Roman" w:cs="Times New Roman"/>
          <w:color w:val="000000"/>
          <w:szCs w:val="28"/>
        </w:rPr>
        <w:t xml:space="preserve">курса 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i/>
          <w:color w:val="000000"/>
          <w:szCs w:val="28"/>
        </w:rPr>
      </w:pPr>
      <w:r w:rsidRPr="00331CF6">
        <w:rPr>
          <w:rFonts w:ascii="Times New Roman" w:hAnsi="Times New Roman" w:cs="Times New Roman"/>
          <w:i/>
          <w:color w:val="000000"/>
          <w:szCs w:val="28"/>
        </w:rPr>
        <w:t>Ученик научится: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•выбирать источники географической информации</w:t>
      </w:r>
      <w:r w:rsidRPr="00331CF6">
        <w:rPr>
          <w:rFonts w:ascii="Times New Roman" w:hAnsi="Times New Roman" w:cs="Times New Roman"/>
          <w:color w:val="FF0000"/>
          <w:szCs w:val="28"/>
        </w:rPr>
        <w:t> </w:t>
      </w:r>
      <w:r w:rsidRPr="00331CF6">
        <w:rPr>
          <w:rFonts w:ascii="Times New Roman" w:hAnsi="Times New Roman" w:cs="Times New Roman"/>
          <w:color w:val="000000"/>
          <w:szCs w:val="28"/>
        </w:rPr>
        <w:t>адекватные заданиям;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•ориентироваться в источниках географической информации</w:t>
      </w:r>
      <w:r w:rsidRPr="00331CF6">
        <w:rPr>
          <w:rFonts w:ascii="Times New Roman" w:hAnsi="Times New Roman" w:cs="Times New Roman"/>
          <w:color w:val="FF0000"/>
          <w:szCs w:val="28"/>
        </w:rPr>
        <w:t> </w:t>
      </w:r>
      <w:r w:rsidRPr="00331CF6">
        <w:rPr>
          <w:rFonts w:ascii="Times New Roman" w:hAnsi="Times New Roman" w:cs="Times New Roman"/>
          <w:szCs w:val="28"/>
        </w:rPr>
        <w:t>и разных картах: </w:t>
      </w:r>
      <w:r w:rsidRPr="00331CF6">
        <w:rPr>
          <w:rFonts w:ascii="Times New Roman" w:hAnsi="Times New Roman" w:cs="Times New Roman"/>
          <w:color w:val="000000"/>
          <w:szCs w:val="28"/>
        </w:rPr>
        <w:t>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</w:t>
      </w:r>
      <w:r w:rsidRPr="00331CF6">
        <w:rPr>
          <w:rFonts w:ascii="Times New Roman" w:hAnsi="Times New Roman" w:cs="Times New Roman"/>
          <w:color w:val="FF0000"/>
          <w:szCs w:val="28"/>
        </w:rPr>
        <w:t> </w:t>
      </w:r>
      <w:r w:rsidRPr="00331CF6">
        <w:rPr>
          <w:rFonts w:ascii="Times New Roman" w:hAnsi="Times New Roman" w:cs="Times New Roman"/>
          <w:color w:val="000000"/>
          <w:szCs w:val="28"/>
        </w:rPr>
        <w:t>процессы и явления, их положение в пространстве по географическим картам разного содержания и другим источникам;</w:t>
      </w:r>
      <w:r w:rsidRPr="00331CF6">
        <w:rPr>
          <w:rFonts w:ascii="Times New Roman" w:hAnsi="Times New Roman" w:cs="Times New Roman"/>
          <w:color w:val="FF0000"/>
          <w:szCs w:val="28"/>
        </w:rPr>
        <w:t> </w:t>
      </w:r>
      <w:r w:rsidRPr="00331CF6">
        <w:rPr>
          <w:rFonts w:ascii="Times New Roman" w:hAnsi="Times New Roman" w:cs="Times New Roman"/>
          <w:color w:val="000000"/>
          <w:szCs w:val="28"/>
        </w:rPr>
        <w:t>выявлять недостающую, взаимодополняющую и/или противоречивую географическую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информацию, представленную в одном или нескольких источниках;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•представлять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•использовать различные источники географической информации (картографические, статистические, текстовые, видео - и фотоизображения, компьютерные базы данных) для решения различных учебных и практико-ориентированных задач;</w:t>
      </w:r>
      <w:r w:rsidRPr="00331CF6">
        <w:rPr>
          <w:rFonts w:ascii="Times New Roman" w:hAnsi="Times New Roman" w:cs="Times New Roman"/>
          <w:color w:val="FF0000"/>
          <w:szCs w:val="28"/>
        </w:rPr>
        <w:t> </w:t>
      </w:r>
      <w:r w:rsidRPr="00331CF6">
        <w:rPr>
          <w:rFonts w:ascii="Times New Roman" w:hAnsi="Times New Roman" w:cs="Times New Roman"/>
          <w:color w:val="000000"/>
          <w:szCs w:val="28"/>
        </w:rPr>
        <w:t xml:space="preserve">расчёт количественных показателей, характеризующих географические объекты, явления и процессы; </w:t>
      </w:r>
      <w:r w:rsidRPr="00331CF6">
        <w:rPr>
          <w:rFonts w:ascii="Times New Roman" w:hAnsi="Times New Roman" w:cs="Times New Roman"/>
          <w:color w:val="000000"/>
          <w:szCs w:val="28"/>
        </w:rPr>
        <w:lastRenderedPageBreak/>
        <w:t>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•проводить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•различать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•различать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•использовать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•описывать по карте положение и взаиморасположение географических объектов;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•различать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•использовать знания о мировом, зональном, летнем и зимнем времени для решения практико - ориентированных задач по определению различий в поясном времени территорий в контексте реальной жизни;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•оценивать природные условия и обеспеченность природными ресурсами отдельных территорий России;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•различать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•использовать знания о естественном и механическом движении населения, половозрастной структуре, трудовых ресурсах, городском и сельском населении,</w:t>
      </w:r>
      <w:r w:rsidRPr="00331CF6">
        <w:rPr>
          <w:rFonts w:ascii="Times New Roman" w:hAnsi="Times New Roman" w:cs="Times New Roman"/>
          <w:color w:val="FF0000"/>
          <w:szCs w:val="28"/>
        </w:rPr>
        <w:t> </w:t>
      </w:r>
      <w:r w:rsidRPr="00331CF6">
        <w:rPr>
          <w:rFonts w:ascii="Times New Roman" w:hAnsi="Times New Roman" w:cs="Times New Roman"/>
          <w:color w:val="000000"/>
          <w:szCs w:val="28"/>
        </w:rPr>
        <w:t>России для решения практико - ориентированных задач в контексте реальной жизни;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•уметь ориентироваться при помощи компаса, определять стороны горизонта, использовать компас для определения азимута;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•приводить примеры современных видов связи, применять современные виды связи для решения учебных и практических задач по географии</w:t>
      </w:r>
      <w:r w:rsidRPr="00331CF6">
        <w:rPr>
          <w:rFonts w:ascii="Times New Roman" w:hAnsi="Times New Roman" w:cs="Times New Roman"/>
          <w:color w:val="FF0000"/>
          <w:szCs w:val="28"/>
        </w:rPr>
        <w:t>.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i/>
          <w:color w:val="000000"/>
          <w:szCs w:val="28"/>
        </w:rPr>
      </w:pPr>
      <w:r w:rsidRPr="00331CF6">
        <w:rPr>
          <w:rFonts w:ascii="Times New Roman" w:hAnsi="Times New Roman" w:cs="Times New Roman"/>
          <w:i/>
          <w:color w:val="000000"/>
          <w:szCs w:val="28"/>
        </w:rPr>
        <w:t>Ученик получит возможность научиться: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•создавать простейшие географические карты различного содержания;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•ориентироваться на местности</w:t>
      </w:r>
      <w:r w:rsidRPr="00331CF6">
        <w:rPr>
          <w:rFonts w:ascii="Times New Roman" w:hAnsi="Times New Roman" w:cs="Times New Roman"/>
          <w:color w:val="FF0000"/>
          <w:szCs w:val="28"/>
        </w:rPr>
        <w:t>;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•объяснять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•выдвигать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 xml:space="preserve">•выдвигать и обосновывать на основе </w:t>
      </w:r>
      <w:proofErr w:type="gramStart"/>
      <w:r w:rsidRPr="00331CF6">
        <w:rPr>
          <w:rFonts w:ascii="Times New Roman" w:hAnsi="Times New Roman" w:cs="Times New Roman"/>
          <w:color w:val="000000"/>
          <w:szCs w:val="28"/>
        </w:rPr>
        <w:t>анализа комплекса источников информации гипотезы</w:t>
      </w:r>
      <w:proofErr w:type="gramEnd"/>
      <w:r w:rsidRPr="00331CF6">
        <w:rPr>
          <w:rFonts w:ascii="Times New Roman" w:hAnsi="Times New Roman" w:cs="Times New Roman"/>
          <w:color w:val="000000"/>
          <w:szCs w:val="28"/>
        </w:rPr>
        <w:t xml:space="preserve"> об изменении отраслевой и территориальной структуры хозяйства страны;</w:t>
      </w:r>
    </w:p>
    <w:p w:rsidR="007D42DD" w:rsidRDefault="007D42DD" w:rsidP="00171E8E">
      <w:pPr>
        <w:pStyle w:val="Textbody"/>
        <w:widowControl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171E8E" w:rsidRPr="00331CF6" w:rsidRDefault="00171E8E" w:rsidP="00171E8E">
      <w:pPr>
        <w:pStyle w:val="Textbody"/>
        <w:widowControl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331CF6">
        <w:rPr>
          <w:rFonts w:ascii="Times New Roman" w:hAnsi="Times New Roman" w:cs="Times New Roman"/>
          <w:b/>
          <w:color w:val="000000"/>
          <w:szCs w:val="28"/>
        </w:rPr>
        <w:t>Содержание Раздел 1. План  и карта.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Ориентирование на местности. Азимут.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lastRenderedPageBreak/>
        <w:t>Определение сторон горизонта разными способами. Решение задач на определение азимутов по плану и на местности. Использование для ориентирования транспортира, компаса.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Масштаб. Измерение расстояний на плане местности.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Работа с масштабом. Измерение расстояний на плане местности Абсолютная и относительная высота. Изображение рельефа на плане местности.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Особенности определения абсолютной высоты и вычисления относительной высоты по плану местности. Решение задач на определение превышения высоты между отдельными точками на местности.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 xml:space="preserve">Изображение неровностей рельефа с помощью горизонталей и </w:t>
      </w:r>
      <w:proofErr w:type="spellStart"/>
      <w:r w:rsidRPr="00331CF6">
        <w:rPr>
          <w:rFonts w:ascii="Times New Roman" w:hAnsi="Times New Roman" w:cs="Times New Roman"/>
          <w:color w:val="000000"/>
          <w:szCs w:val="28"/>
        </w:rPr>
        <w:t>бергштрихов</w:t>
      </w:r>
      <w:proofErr w:type="spellEnd"/>
      <w:r w:rsidRPr="00331CF6">
        <w:rPr>
          <w:rFonts w:ascii="Times New Roman" w:hAnsi="Times New Roman" w:cs="Times New Roman"/>
          <w:color w:val="000000"/>
          <w:szCs w:val="28"/>
        </w:rPr>
        <w:t>. Определение зависимости расстояния между горизонтами от крутизны склонов. Определение отметок горизонталей на плане. Решение задач на определение высоты сечения горизонталей на плане местности. Построение простых профилей холмов и впадин.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Тренировка умения читать рельеф по плану местности. Решение задач на определение взаимной видимости географических объектов на основе анализа топографической карты.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Географические координаты.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Определение местоположения объекта по одной координате. Решение задач на определение расстояний между пунктами по данным географических координат.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Решение задач на определение координат географических объектов.</w:t>
      </w:r>
    </w:p>
    <w:p w:rsidR="00171E8E" w:rsidRPr="00331CF6" w:rsidRDefault="00171E8E" w:rsidP="00171E8E">
      <w:pPr>
        <w:pStyle w:val="Textbody"/>
        <w:widowControl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171E8E" w:rsidRPr="00331CF6" w:rsidRDefault="00171E8E" w:rsidP="00171E8E">
      <w:pPr>
        <w:pStyle w:val="Textbody"/>
        <w:widowControl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331CF6">
        <w:rPr>
          <w:rFonts w:ascii="Times New Roman" w:hAnsi="Times New Roman" w:cs="Times New Roman"/>
          <w:b/>
          <w:color w:val="000000"/>
          <w:szCs w:val="28"/>
        </w:rPr>
        <w:t>Раздел 2. Природа Земли.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Условные линии на Земле.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Решение задач на определение территорий на поверхности земного шара, где бывает Солнце в зените.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Решение задач на определение продолжительности ночи и дня. Решение задач на определение полуденной высоты Солнца.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i/>
          <w:color w:val="000000"/>
          <w:szCs w:val="28"/>
        </w:rPr>
        <w:t>Градусная сетка</w:t>
      </w:r>
      <w:r w:rsidRPr="00331CF6">
        <w:rPr>
          <w:rFonts w:ascii="Times New Roman" w:hAnsi="Times New Roman" w:cs="Times New Roman"/>
          <w:color w:val="000000"/>
          <w:szCs w:val="28"/>
        </w:rPr>
        <w:t>.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 xml:space="preserve">Определение сторон горизонта по параллелям и меридианам. Определение и анализ длин меридианов и параллелей. Решение задач на сравнение времени совершения путешествий в различных широтах, в зависимости от направления движения, по разным меридианам и параллелям. 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i/>
          <w:color w:val="000000"/>
          <w:szCs w:val="28"/>
        </w:rPr>
      </w:pPr>
      <w:r w:rsidRPr="00331CF6">
        <w:rPr>
          <w:rFonts w:ascii="Times New Roman" w:hAnsi="Times New Roman" w:cs="Times New Roman"/>
          <w:i/>
          <w:color w:val="000000"/>
          <w:szCs w:val="28"/>
        </w:rPr>
        <w:t>Часовые пояса.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i/>
          <w:color w:val="000000"/>
          <w:szCs w:val="28"/>
        </w:rPr>
      </w:pPr>
      <w:r w:rsidRPr="00331CF6">
        <w:rPr>
          <w:rFonts w:ascii="Times New Roman" w:hAnsi="Times New Roman" w:cs="Times New Roman"/>
          <w:i/>
          <w:color w:val="000000"/>
          <w:szCs w:val="28"/>
        </w:rPr>
        <w:t>Работа с физической и тектонической картой. Решение задач по теме «Литосфера и рельеф Земли».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Определение по географическим картам особенностей форм рельефа в разных районах Земли и влияние рельефа на жизнь людей.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i/>
          <w:color w:val="000000"/>
          <w:szCs w:val="28"/>
        </w:rPr>
      </w:pPr>
      <w:r w:rsidRPr="00331CF6">
        <w:rPr>
          <w:rFonts w:ascii="Times New Roman" w:hAnsi="Times New Roman" w:cs="Times New Roman"/>
          <w:i/>
          <w:color w:val="000000"/>
          <w:szCs w:val="28"/>
        </w:rPr>
        <w:t>Работа с климатическими картами. Решение задач по теме «Атмосфера».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Выполнение заданий на отработку умения работать с температурными показателями: построение графиков хода температур различного уровня сложности; определение средних температур; определение амплитуд. Сравнение полученных данных средних температур с данными многолетних наблюдений (на местном материале). Анализ графиков показателей метеорологических элементов.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 xml:space="preserve">Решение задач на определение высоты гор, при условии, что известны данные температур у подножия и на вершине. Решение задач на определение температур на различной высоте в атмосфере. Решение задач с использованием данного атмосферного </w:t>
      </w:r>
      <w:r w:rsidRPr="00331CF6">
        <w:rPr>
          <w:rFonts w:ascii="Times New Roman" w:hAnsi="Times New Roman" w:cs="Times New Roman"/>
          <w:color w:val="000000"/>
          <w:szCs w:val="28"/>
        </w:rPr>
        <w:lastRenderedPageBreak/>
        <w:t xml:space="preserve">давления: определение высоты форм рельефа (использование данных разницы атмосферного давления у подножия и на вершине). 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Решение задач на определение относительной и абсолютной влажности. Отработка умений строить диаграммы и их анализировать. Определение годовой суммы осадков.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Работа с климатическими картами: чтение изотерм, определение количества осадков. Простейшие приёмы работы с синоптическими картами.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i/>
          <w:color w:val="000000"/>
          <w:szCs w:val="28"/>
        </w:rPr>
      </w:pPr>
      <w:r w:rsidRPr="00331CF6">
        <w:rPr>
          <w:rFonts w:ascii="Times New Roman" w:hAnsi="Times New Roman" w:cs="Times New Roman"/>
          <w:i/>
          <w:color w:val="000000"/>
          <w:szCs w:val="28"/>
        </w:rPr>
        <w:t>Решение задач по теме «Гидросфера Земли».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Решение задач на сравнение и ранжирование географических объектов на глубине.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Решение задач на определение, сравнение и анализ солёности воды.</w:t>
      </w:r>
    </w:p>
    <w:p w:rsidR="00171E8E" w:rsidRPr="00331CF6" w:rsidRDefault="00171E8E" w:rsidP="00171E8E">
      <w:pPr>
        <w:pStyle w:val="Textbody"/>
        <w:widowControl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171E8E" w:rsidRPr="00331CF6" w:rsidRDefault="00171E8E" w:rsidP="00171E8E">
      <w:pPr>
        <w:pStyle w:val="Textbody"/>
        <w:widowControl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331CF6">
        <w:rPr>
          <w:rFonts w:ascii="Times New Roman" w:hAnsi="Times New Roman" w:cs="Times New Roman"/>
          <w:b/>
          <w:color w:val="000000"/>
          <w:szCs w:val="28"/>
        </w:rPr>
        <w:t>Раздел 3. Население Земли.</w:t>
      </w:r>
    </w:p>
    <w:p w:rsidR="00171E8E" w:rsidRPr="00331CF6" w:rsidRDefault="00171E8E" w:rsidP="00171E8E">
      <w:pPr>
        <w:pStyle w:val="Textbody"/>
        <w:widowControl/>
        <w:jc w:val="left"/>
        <w:rPr>
          <w:rFonts w:ascii="Times New Roman" w:hAnsi="Times New Roman" w:cs="Times New Roman"/>
          <w:bCs/>
          <w:color w:val="000000"/>
          <w:szCs w:val="28"/>
        </w:rPr>
      </w:pPr>
      <w:r w:rsidRPr="00331CF6">
        <w:rPr>
          <w:rFonts w:ascii="Times New Roman" w:hAnsi="Times New Roman" w:cs="Times New Roman"/>
          <w:bCs/>
          <w:color w:val="000000"/>
          <w:szCs w:val="28"/>
        </w:rPr>
        <w:t>Работа с картами «Плотность населения» и «Народы»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Построение и анализ диаграмм половозрастного состава населения. Определение естественного прироста и решение задач на сравнение показателей естественного прироста для разных стран.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Определение по статистическим данным тенденций изменения численности занятых в различных сферах хозяйства.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Выполнение заданий на тренировку умения характеризовать расселение людей по территории планеты, определение плотности населения на заданной территории. Решение задач на выявление зависимости плотности населения на определенной территории от природных условий.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                                           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 xml:space="preserve"> </w:t>
      </w:r>
      <w:r w:rsidRPr="00331CF6">
        <w:rPr>
          <w:rFonts w:ascii="Times New Roman" w:hAnsi="Times New Roman" w:cs="Times New Roman"/>
          <w:b/>
          <w:color w:val="000000"/>
          <w:szCs w:val="28"/>
        </w:rPr>
        <w:t>Раздел 4. Экономическая и социальная география России.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Экономическое районирование РФ. Критерии экономического районирования. Местоположение субъектов РФ. Территориальный состав экономических районов.</w:t>
      </w: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Решение заданий на определение региона России по описанию.</w:t>
      </w:r>
    </w:p>
    <w:p w:rsidR="00171E8E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 xml:space="preserve">Ресурсная база экономики России. </w:t>
      </w:r>
      <w:proofErr w:type="spellStart"/>
      <w:r w:rsidRPr="00331CF6">
        <w:rPr>
          <w:rFonts w:ascii="Times New Roman" w:hAnsi="Times New Roman" w:cs="Times New Roman"/>
          <w:color w:val="000000"/>
          <w:szCs w:val="28"/>
        </w:rPr>
        <w:t>Ресурсообеспеченность</w:t>
      </w:r>
      <w:proofErr w:type="spellEnd"/>
      <w:r w:rsidRPr="00331CF6">
        <w:rPr>
          <w:rFonts w:ascii="Times New Roman" w:hAnsi="Times New Roman" w:cs="Times New Roman"/>
          <w:color w:val="000000"/>
          <w:szCs w:val="28"/>
        </w:rPr>
        <w:t xml:space="preserve"> России. Отраслевая и территориальная структура хозяйства России.</w:t>
      </w:r>
      <w:r w:rsidR="007D42DD" w:rsidRPr="007D42DD">
        <w:rPr>
          <w:rFonts w:ascii="Times New Roman" w:hAnsi="Times New Roman" w:cs="Times New Roman"/>
          <w:color w:val="000000"/>
          <w:szCs w:val="28"/>
        </w:rPr>
        <w:t xml:space="preserve"> </w:t>
      </w:r>
      <w:r w:rsidR="007D42DD" w:rsidRPr="00331CF6">
        <w:rPr>
          <w:rFonts w:ascii="Times New Roman" w:hAnsi="Times New Roman" w:cs="Times New Roman"/>
          <w:color w:val="000000"/>
          <w:szCs w:val="28"/>
        </w:rPr>
        <w:t>География промышленности и сельского хозяйства России.</w:t>
      </w:r>
    </w:p>
    <w:p w:rsidR="007D42DD" w:rsidRDefault="007D42DD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</w:p>
    <w:p w:rsidR="007D42DD" w:rsidRDefault="007D42DD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</w:p>
    <w:p w:rsidR="007D42DD" w:rsidRPr="00331CF6" w:rsidRDefault="007D42DD" w:rsidP="007D42DD">
      <w:pPr>
        <w:pStyle w:val="Textbody"/>
        <w:widowControl/>
        <w:shd w:val="clear" w:color="auto" w:fill="FFFFFF"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331CF6">
        <w:rPr>
          <w:rFonts w:ascii="Times New Roman" w:hAnsi="Times New Roman" w:cs="Times New Roman"/>
          <w:b/>
          <w:color w:val="000000"/>
          <w:szCs w:val="28"/>
        </w:rPr>
        <w:t>Тематическое планирование</w:t>
      </w:r>
    </w:p>
    <w:p w:rsidR="007D42DD" w:rsidRPr="00331CF6" w:rsidRDefault="007D42DD" w:rsidP="007D42DD">
      <w:pPr>
        <w:pStyle w:val="Textbody"/>
        <w:widowControl/>
        <w:shd w:val="clear" w:color="auto" w:fill="FFFFFF"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331CF6">
        <w:rPr>
          <w:rFonts w:ascii="Times New Roman" w:hAnsi="Times New Roman" w:cs="Times New Roman"/>
          <w:b/>
          <w:color w:val="000000"/>
          <w:szCs w:val="28"/>
        </w:rPr>
        <w:t>9 класс (28 часов, 1 час в неделю)  </w:t>
      </w:r>
    </w:p>
    <w:p w:rsidR="007D42DD" w:rsidRPr="00331CF6" w:rsidRDefault="007D42DD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</w:p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</w:p>
    <w:tbl>
      <w:tblPr>
        <w:tblStyle w:val="a3"/>
        <w:tblpPr w:leftFromText="180" w:rightFromText="180" w:vertAnchor="text" w:horzAnchor="margin" w:tblpXSpec="center" w:tblpY="-21"/>
        <w:tblW w:w="0" w:type="auto"/>
        <w:tblLook w:val="04A0" w:firstRow="1" w:lastRow="0" w:firstColumn="1" w:lastColumn="0" w:noHBand="0" w:noVBand="1"/>
      </w:tblPr>
      <w:tblGrid>
        <w:gridCol w:w="595"/>
        <w:gridCol w:w="5507"/>
        <w:gridCol w:w="1477"/>
        <w:gridCol w:w="2055"/>
      </w:tblGrid>
      <w:tr w:rsidR="00D204A3" w:rsidRPr="00331CF6" w:rsidTr="00D204A3">
        <w:tc>
          <w:tcPr>
            <w:tcW w:w="595" w:type="dxa"/>
            <w:vAlign w:val="center"/>
          </w:tcPr>
          <w:p w:rsidR="00D204A3" w:rsidRPr="00331CF6" w:rsidRDefault="00D204A3" w:rsidP="00D204A3">
            <w:pPr>
              <w:pStyle w:val="TableContents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 xml:space="preserve"> № </w:t>
            </w:r>
            <w:proofErr w:type="gramStart"/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п</w:t>
            </w:r>
            <w:proofErr w:type="gramEnd"/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/п</w:t>
            </w:r>
          </w:p>
        </w:tc>
        <w:tc>
          <w:tcPr>
            <w:tcW w:w="5507" w:type="dxa"/>
            <w:vAlign w:val="center"/>
          </w:tcPr>
          <w:p w:rsidR="00D204A3" w:rsidRPr="00331CF6" w:rsidRDefault="00D204A3" w:rsidP="00D204A3">
            <w:pPr>
              <w:pStyle w:val="TableContents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 Раздел</w:t>
            </w:r>
          </w:p>
        </w:tc>
        <w:tc>
          <w:tcPr>
            <w:tcW w:w="1477" w:type="dxa"/>
            <w:vAlign w:val="center"/>
          </w:tcPr>
          <w:p w:rsidR="00D204A3" w:rsidRPr="00331CF6" w:rsidRDefault="00D204A3" w:rsidP="00D204A3">
            <w:pPr>
              <w:pStyle w:val="TableContents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 Кол-во часов</w:t>
            </w:r>
          </w:p>
        </w:tc>
        <w:tc>
          <w:tcPr>
            <w:tcW w:w="2055" w:type="dxa"/>
          </w:tcPr>
          <w:p w:rsidR="00D204A3" w:rsidRPr="00331CF6" w:rsidRDefault="00D204A3" w:rsidP="00D204A3">
            <w:pPr>
              <w:pStyle w:val="TableContents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Практические работы</w:t>
            </w:r>
          </w:p>
        </w:tc>
      </w:tr>
      <w:tr w:rsidR="00D204A3" w:rsidRPr="00331CF6" w:rsidTr="00D204A3">
        <w:tc>
          <w:tcPr>
            <w:tcW w:w="595" w:type="dxa"/>
            <w:vAlign w:val="center"/>
          </w:tcPr>
          <w:p w:rsidR="00D204A3" w:rsidRPr="00331CF6" w:rsidRDefault="00D204A3" w:rsidP="00D204A3">
            <w:pPr>
              <w:pStyle w:val="TableContents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5507" w:type="dxa"/>
            <w:vAlign w:val="center"/>
          </w:tcPr>
          <w:p w:rsidR="00D204A3" w:rsidRPr="00331CF6" w:rsidRDefault="00D204A3" w:rsidP="00D204A3">
            <w:pPr>
              <w:pStyle w:val="TableContents"/>
              <w:widowControl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План и карта.</w:t>
            </w:r>
          </w:p>
        </w:tc>
        <w:tc>
          <w:tcPr>
            <w:tcW w:w="1477" w:type="dxa"/>
            <w:vAlign w:val="center"/>
          </w:tcPr>
          <w:p w:rsidR="00D204A3" w:rsidRPr="00331CF6" w:rsidRDefault="00D204A3" w:rsidP="00D204A3">
            <w:pPr>
              <w:pStyle w:val="TableContents"/>
              <w:widowControl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2055" w:type="dxa"/>
          </w:tcPr>
          <w:p w:rsidR="00D204A3" w:rsidRPr="00331CF6" w:rsidRDefault="00D204A3" w:rsidP="00D204A3">
            <w:pPr>
              <w:pStyle w:val="TableContents"/>
              <w:widowControl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8</w:t>
            </w:r>
          </w:p>
        </w:tc>
      </w:tr>
      <w:tr w:rsidR="00D204A3" w:rsidRPr="00331CF6" w:rsidTr="00D204A3">
        <w:tc>
          <w:tcPr>
            <w:tcW w:w="595" w:type="dxa"/>
            <w:vAlign w:val="center"/>
          </w:tcPr>
          <w:p w:rsidR="00D204A3" w:rsidRPr="00331CF6" w:rsidRDefault="00D204A3" w:rsidP="00D204A3">
            <w:pPr>
              <w:pStyle w:val="TableContents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507" w:type="dxa"/>
            <w:vAlign w:val="center"/>
          </w:tcPr>
          <w:p w:rsidR="00D204A3" w:rsidRPr="00331CF6" w:rsidRDefault="00D204A3" w:rsidP="00D204A3">
            <w:pPr>
              <w:pStyle w:val="TableContents"/>
              <w:widowControl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Природа Земли.</w:t>
            </w:r>
          </w:p>
        </w:tc>
        <w:tc>
          <w:tcPr>
            <w:tcW w:w="1477" w:type="dxa"/>
            <w:vAlign w:val="center"/>
          </w:tcPr>
          <w:p w:rsidR="00D204A3" w:rsidRPr="00331CF6" w:rsidRDefault="00D204A3" w:rsidP="00D204A3">
            <w:pPr>
              <w:pStyle w:val="TableContents"/>
              <w:widowControl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2055" w:type="dxa"/>
          </w:tcPr>
          <w:p w:rsidR="00D204A3" w:rsidRPr="00331CF6" w:rsidRDefault="00D204A3" w:rsidP="00D204A3">
            <w:pPr>
              <w:pStyle w:val="TableContents"/>
              <w:widowControl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8</w:t>
            </w:r>
          </w:p>
        </w:tc>
      </w:tr>
      <w:tr w:rsidR="00D204A3" w:rsidRPr="00331CF6" w:rsidTr="00D204A3">
        <w:tc>
          <w:tcPr>
            <w:tcW w:w="595" w:type="dxa"/>
            <w:vAlign w:val="center"/>
          </w:tcPr>
          <w:p w:rsidR="00D204A3" w:rsidRPr="00331CF6" w:rsidRDefault="00D204A3" w:rsidP="00D204A3">
            <w:pPr>
              <w:pStyle w:val="TableContents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5507" w:type="dxa"/>
            <w:vAlign w:val="center"/>
          </w:tcPr>
          <w:p w:rsidR="00D204A3" w:rsidRPr="00331CF6" w:rsidRDefault="00D204A3" w:rsidP="00D204A3">
            <w:pPr>
              <w:pStyle w:val="TableContents"/>
              <w:widowControl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Население Земли.</w:t>
            </w:r>
          </w:p>
        </w:tc>
        <w:tc>
          <w:tcPr>
            <w:tcW w:w="1477" w:type="dxa"/>
            <w:vAlign w:val="center"/>
          </w:tcPr>
          <w:p w:rsidR="00D204A3" w:rsidRPr="00331CF6" w:rsidRDefault="00D204A3" w:rsidP="00D204A3">
            <w:pPr>
              <w:pStyle w:val="TableContents"/>
              <w:widowControl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2055" w:type="dxa"/>
          </w:tcPr>
          <w:p w:rsidR="00D204A3" w:rsidRPr="00331CF6" w:rsidRDefault="00D204A3" w:rsidP="00D204A3">
            <w:pPr>
              <w:pStyle w:val="TableContents"/>
              <w:widowControl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6</w:t>
            </w:r>
          </w:p>
        </w:tc>
      </w:tr>
      <w:tr w:rsidR="00D204A3" w:rsidRPr="00331CF6" w:rsidTr="00D204A3">
        <w:tc>
          <w:tcPr>
            <w:tcW w:w="595" w:type="dxa"/>
            <w:vAlign w:val="center"/>
          </w:tcPr>
          <w:p w:rsidR="00D204A3" w:rsidRPr="00331CF6" w:rsidRDefault="00D204A3" w:rsidP="00D204A3">
            <w:pPr>
              <w:pStyle w:val="TableContents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5507" w:type="dxa"/>
            <w:vAlign w:val="center"/>
          </w:tcPr>
          <w:p w:rsidR="00D204A3" w:rsidRPr="00331CF6" w:rsidRDefault="00D204A3" w:rsidP="00D204A3">
            <w:pPr>
              <w:pStyle w:val="TableContents"/>
              <w:widowControl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Экономическая и социальная география России.</w:t>
            </w:r>
          </w:p>
        </w:tc>
        <w:tc>
          <w:tcPr>
            <w:tcW w:w="1477" w:type="dxa"/>
            <w:vAlign w:val="center"/>
          </w:tcPr>
          <w:p w:rsidR="00D204A3" w:rsidRPr="00331CF6" w:rsidRDefault="00D204A3" w:rsidP="00D204A3">
            <w:pPr>
              <w:pStyle w:val="TableContents"/>
              <w:widowControl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2055" w:type="dxa"/>
          </w:tcPr>
          <w:p w:rsidR="00D204A3" w:rsidRPr="00331CF6" w:rsidRDefault="00D204A3" w:rsidP="00D204A3">
            <w:pPr>
              <w:pStyle w:val="TableContents"/>
              <w:widowControl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</w:tr>
      <w:tr w:rsidR="00D204A3" w:rsidRPr="00331CF6" w:rsidTr="00D204A3">
        <w:tc>
          <w:tcPr>
            <w:tcW w:w="595" w:type="dxa"/>
            <w:vAlign w:val="center"/>
          </w:tcPr>
          <w:p w:rsidR="00D204A3" w:rsidRPr="00331CF6" w:rsidRDefault="00D204A3" w:rsidP="00D204A3">
            <w:pPr>
              <w:pStyle w:val="TableContents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507" w:type="dxa"/>
            <w:vAlign w:val="center"/>
          </w:tcPr>
          <w:p w:rsidR="00D204A3" w:rsidRPr="00331CF6" w:rsidRDefault="00D204A3" w:rsidP="00D204A3">
            <w:pPr>
              <w:pStyle w:val="TableContents"/>
              <w:widowControl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Итого</w:t>
            </w:r>
          </w:p>
        </w:tc>
        <w:tc>
          <w:tcPr>
            <w:tcW w:w="1477" w:type="dxa"/>
            <w:vAlign w:val="center"/>
          </w:tcPr>
          <w:p w:rsidR="00D204A3" w:rsidRPr="00331CF6" w:rsidRDefault="00D204A3" w:rsidP="00D204A3">
            <w:pPr>
              <w:pStyle w:val="TableContents"/>
              <w:widowControl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28</w:t>
            </w:r>
          </w:p>
        </w:tc>
        <w:tc>
          <w:tcPr>
            <w:tcW w:w="2055" w:type="dxa"/>
          </w:tcPr>
          <w:p w:rsidR="00D204A3" w:rsidRPr="00331CF6" w:rsidRDefault="00D204A3" w:rsidP="00D204A3">
            <w:pPr>
              <w:pStyle w:val="TableContents"/>
              <w:widowControl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</w:tbl>
    <w:p w:rsidR="00171E8E" w:rsidRPr="00331CF6" w:rsidRDefault="00171E8E" w:rsidP="00171E8E">
      <w:pPr>
        <w:pStyle w:val="Textbody"/>
        <w:widowControl/>
        <w:rPr>
          <w:rFonts w:ascii="Times New Roman" w:hAnsi="Times New Roman" w:cs="Times New Roman"/>
          <w:color w:val="000000"/>
          <w:szCs w:val="28"/>
        </w:rPr>
      </w:pPr>
    </w:p>
    <w:p w:rsidR="00171E8E" w:rsidRPr="00331CF6" w:rsidRDefault="00171E8E" w:rsidP="00171E8E">
      <w:pPr>
        <w:pStyle w:val="Textbody"/>
        <w:widowControl/>
        <w:shd w:val="clear" w:color="auto" w:fill="FFFFFF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331CF6" w:rsidRPr="00AB7B91" w:rsidRDefault="00171E8E" w:rsidP="00171E8E">
      <w:pPr>
        <w:pStyle w:val="Textbody"/>
        <w:widowControl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</w:t>
      </w:r>
      <w:r w:rsidR="00331CF6" w:rsidRPr="00AB7B91">
        <w:rPr>
          <w:rFonts w:ascii="Times New Roman" w:hAnsi="Times New Roman" w:cs="Times New Roman"/>
          <w:b/>
          <w:bCs/>
          <w:color w:val="000000"/>
          <w:szCs w:val="28"/>
        </w:rPr>
        <w:t>Поурочное планирование</w:t>
      </w:r>
    </w:p>
    <w:p w:rsidR="00171E8E" w:rsidRPr="00331CF6" w:rsidRDefault="00171E8E" w:rsidP="00171E8E">
      <w:pPr>
        <w:pStyle w:val="Textbody"/>
        <w:widowControl/>
        <w:shd w:val="clear" w:color="auto" w:fill="FFFFFF"/>
        <w:jc w:val="center"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>  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222"/>
        <w:gridCol w:w="1978"/>
      </w:tblGrid>
      <w:tr w:rsidR="00171E8E" w:rsidRPr="00331CF6" w:rsidTr="00AB7B91">
        <w:tc>
          <w:tcPr>
            <w:tcW w:w="562" w:type="dxa"/>
          </w:tcPr>
          <w:p w:rsidR="00171E8E" w:rsidRPr="00331CF6" w:rsidRDefault="00171E8E" w:rsidP="00171E8E">
            <w:pPr>
              <w:pStyle w:val="Textbody"/>
              <w:widowControl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222" w:type="dxa"/>
          </w:tcPr>
          <w:p w:rsidR="00171E8E" w:rsidRPr="00331CF6" w:rsidRDefault="00331CF6" w:rsidP="00171E8E">
            <w:pPr>
              <w:pStyle w:val="Textbody"/>
              <w:widowControl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Тема занятия</w:t>
            </w:r>
          </w:p>
        </w:tc>
        <w:tc>
          <w:tcPr>
            <w:tcW w:w="1978" w:type="dxa"/>
          </w:tcPr>
          <w:p w:rsidR="00171E8E" w:rsidRPr="00331CF6" w:rsidRDefault="00331CF6" w:rsidP="00171E8E">
            <w:pPr>
              <w:pStyle w:val="Textbody"/>
              <w:widowControl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Практические 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работы</w:t>
            </w:r>
          </w:p>
        </w:tc>
      </w:tr>
      <w:tr w:rsidR="00171E8E" w:rsidRPr="00331CF6" w:rsidTr="00AB7B91">
        <w:tc>
          <w:tcPr>
            <w:tcW w:w="562" w:type="dxa"/>
            <w:vAlign w:val="center"/>
          </w:tcPr>
          <w:p w:rsidR="00171E8E" w:rsidRPr="00331CF6" w:rsidRDefault="00171E8E" w:rsidP="00171E8E">
            <w:pPr>
              <w:pStyle w:val="TableContents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171E8E" w:rsidRPr="00AB7B91" w:rsidRDefault="00AB7B91" w:rsidP="00171E8E">
            <w:pPr>
              <w:pStyle w:val="TableContents"/>
              <w:widowControl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B7B91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План и карта.</w:t>
            </w:r>
          </w:p>
        </w:tc>
        <w:tc>
          <w:tcPr>
            <w:tcW w:w="1978" w:type="dxa"/>
          </w:tcPr>
          <w:p w:rsidR="00171E8E" w:rsidRPr="00331CF6" w:rsidRDefault="00171E8E" w:rsidP="00171E8E">
            <w:pPr>
              <w:pStyle w:val="Textbody"/>
              <w:widowControl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171E8E" w:rsidRPr="00331CF6" w:rsidTr="00AB7B91">
        <w:tc>
          <w:tcPr>
            <w:tcW w:w="562" w:type="dxa"/>
            <w:vAlign w:val="center"/>
          </w:tcPr>
          <w:p w:rsidR="00171E8E" w:rsidRPr="00331CF6" w:rsidRDefault="00171E8E" w:rsidP="00171E8E">
            <w:pPr>
              <w:pStyle w:val="TableContents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8222" w:type="dxa"/>
            <w:vAlign w:val="center"/>
          </w:tcPr>
          <w:p w:rsidR="00171E8E" w:rsidRPr="00331CF6" w:rsidRDefault="00171E8E" w:rsidP="00171E8E">
            <w:pPr>
              <w:pStyle w:val="Textbody"/>
              <w:widowControl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Ориентирование на местности. Азимут.</w:t>
            </w:r>
          </w:p>
          <w:p w:rsidR="00171E8E" w:rsidRPr="00331CF6" w:rsidRDefault="00171E8E" w:rsidP="00171E8E">
            <w:pPr>
              <w:pStyle w:val="TableContents"/>
              <w:widowControl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Определение сторон горизонта разными способами.</w:t>
            </w:r>
          </w:p>
        </w:tc>
        <w:tc>
          <w:tcPr>
            <w:tcW w:w="1978" w:type="dxa"/>
          </w:tcPr>
          <w:p w:rsidR="00171E8E" w:rsidRPr="00331CF6" w:rsidRDefault="00171E8E" w:rsidP="00171E8E">
            <w:pPr>
              <w:pStyle w:val="Textbody"/>
              <w:widowControl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171E8E" w:rsidRPr="00331CF6" w:rsidTr="00AB7B91">
        <w:tc>
          <w:tcPr>
            <w:tcW w:w="562" w:type="dxa"/>
            <w:vAlign w:val="center"/>
          </w:tcPr>
          <w:p w:rsidR="00171E8E" w:rsidRPr="00331CF6" w:rsidRDefault="00171E8E" w:rsidP="00171E8E">
            <w:pPr>
              <w:pStyle w:val="TableContents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8222" w:type="dxa"/>
            <w:vAlign w:val="center"/>
          </w:tcPr>
          <w:p w:rsidR="00171E8E" w:rsidRPr="00331CF6" w:rsidRDefault="00171E8E" w:rsidP="00AB7B91">
            <w:pPr>
              <w:pStyle w:val="Textbody"/>
              <w:widowControl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Решение задач на определение азимутов по плану и на местности. Использование для ориентирования транспортира, компаса.</w:t>
            </w:r>
          </w:p>
        </w:tc>
        <w:tc>
          <w:tcPr>
            <w:tcW w:w="1978" w:type="dxa"/>
          </w:tcPr>
          <w:p w:rsidR="00171E8E" w:rsidRPr="00331CF6" w:rsidRDefault="00331CF6" w:rsidP="00171E8E">
            <w:pPr>
              <w:pStyle w:val="Textbody"/>
              <w:widowControl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</w:tr>
      <w:tr w:rsidR="00171E8E" w:rsidRPr="00331CF6" w:rsidTr="00AB7B91">
        <w:tc>
          <w:tcPr>
            <w:tcW w:w="562" w:type="dxa"/>
            <w:vAlign w:val="center"/>
          </w:tcPr>
          <w:p w:rsidR="00171E8E" w:rsidRPr="00331CF6" w:rsidRDefault="00171E8E" w:rsidP="00171E8E">
            <w:pPr>
              <w:pStyle w:val="TableContents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8222" w:type="dxa"/>
            <w:vAlign w:val="center"/>
          </w:tcPr>
          <w:p w:rsidR="00171E8E" w:rsidRPr="00331CF6" w:rsidRDefault="00171E8E" w:rsidP="00171E8E">
            <w:pPr>
              <w:pStyle w:val="Textbody"/>
              <w:widowControl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Масштаб. Измерение расстояний на плане местности.</w:t>
            </w:r>
          </w:p>
          <w:p w:rsidR="00171E8E" w:rsidRPr="00331CF6" w:rsidRDefault="00171E8E" w:rsidP="00171E8E">
            <w:pPr>
              <w:pStyle w:val="TableContents"/>
              <w:widowControl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Работа с масштабом. Измерение расстояний на плане местности</w:t>
            </w:r>
          </w:p>
        </w:tc>
        <w:tc>
          <w:tcPr>
            <w:tcW w:w="1978" w:type="dxa"/>
          </w:tcPr>
          <w:p w:rsidR="00171E8E" w:rsidRPr="00331CF6" w:rsidRDefault="00331CF6" w:rsidP="00171E8E">
            <w:pPr>
              <w:pStyle w:val="Textbody"/>
              <w:widowControl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</w:tr>
      <w:tr w:rsidR="00171E8E" w:rsidRPr="00331CF6" w:rsidTr="00AB7B91">
        <w:tc>
          <w:tcPr>
            <w:tcW w:w="562" w:type="dxa"/>
            <w:vAlign w:val="center"/>
          </w:tcPr>
          <w:p w:rsidR="00171E8E" w:rsidRPr="00331CF6" w:rsidRDefault="00171E8E" w:rsidP="00171E8E">
            <w:pPr>
              <w:pStyle w:val="TableContents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8222" w:type="dxa"/>
            <w:vAlign w:val="center"/>
          </w:tcPr>
          <w:p w:rsidR="00171E8E" w:rsidRPr="00331CF6" w:rsidRDefault="00171E8E" w:rsidP="00171E8E">
            <w:pPr>
              <w:pStyle w:val="Textbody"/>
              <w:widowControl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 xml:space="preserve">Абсолютная и относительная высота. Изображение рельефа на плане местности. Особенности определения абсолютной высоты и вычисления относительной высоты по плану местности. </w:t>
            </w:r>
          </w:p>
        </w:tc>
        <w:tc>
          <w:tcPr>
            <w:tcW w:w="1978" w:type="dxa"/>
          </w:tcPr>
          <w:p w:rsidR="00171E8E" w:rsidRPr="00331CF6" w:rsidRDefault="00171E8E" w:rsidP="00171E8E">
            <w:pPr>
              <w:pStyle w:val="Textbody"/>
              <w:widowControl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171E8E" w:rsidRPr="00331CF6" w:rsidTr="00AB7B91">
        <w:tc>
          <w:tcPr>
            <w:tcW w:w="562" w:type="dxa"/>
            <w:vAlign w:val="center"/>
          </w:tcPr>
          <w:p w:rsidR="00171E8E" w:rsidRPr="00331CF6" w:rsidRDefault="00171E8E" w:rsidP="00171E8E">
            <w:pPr>
              <w:pStyle w:val="TableContents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8222" w:type="dxa"/>
            <w:vAlign w:val="center"/>
          </w:tcPr>
          <w:p w:rsidR="00171E8E" w:rsidRPr="00331CF6" w:rsidRDefault="00171E8E" w:rsidP="00AB7B91">
            <w:pPr>
              <w:pStyle w:val="Textbody"/>
              <w:widowControl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Решение задач на определение превышения высоты между отдельными точками на местности.</w:t>
            </w:r>
          </w:p>
        </w:tc>
        <w:tc>
          <w:tcPr>
            <w:tcW w:w="1978" w:type="dxa"/>
          </w:tcPr>
          <w:p w:rsidR="00171E8E" w:rsidRPr="00331CF6" w:rsidRDefault="00331CF6" w:rsidP="00171E8E">
            <w:pPr>
              <w:pStyle w:val="Textbody"/>
              <w:widowControl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</w:tr>
      <w:tr w:rsidR="00171E8E" w:rsidRPr="00331CF6" w:rsidTr="00AB7B91">
        <w:tc>
          <w:tcPr>
            <w:tcW w:w="562" w:type="dxa"/>
            <w:vAlign w:val="center"/>
          </w:tcPr>
          <w:p w:rsidR="00171E8E" w:rsidRPr="00331CF6" w:rsidRDefault="00171E8E" w:rsidP="00171E8E">
            <w:pPr>
              <w:pStyle w:val="TableContents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8222" w:type="dxa"/>
            <w:vAlign w:val="center"/>
          </w:tcPr>
          <w:p w:rsidR="00171E8E" w:rsidRPr="00331CF6" w:rsidRDefault="00171E8E" w:rsidP="00AB7B91">
            <w:pPr>
              <w:pStyle w:val="Textbody"/>
              <w:widowControl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Тренировка умения читать рельеф по плану местности. Решение задач на определение взаимной видимости географических объектов на основе анализа топографической карты.</w:t>
            </w:r>
          </w:p>
        </w:tc>
        <w:tc>
          <w:tcPr>
            <w:tcW w:w="1978" w:type="dxa"/>
          </w:tcPr>
          <w:p w:rsidR="00171E8E" w:rsidRPr="00331CF6" w:rsidRDefault="00331CF6" w:rsidP="00171E8E">
            <w:pPr>
              <w:pStyle w:val="Textbody"/>
              <w:widowControl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</w:tr>
      <w:tr w:rsidR="00171E8E" w:rsidRPr="00331CF6" w:rsidTr="00AB7B91">
        <w:tc>
          <w:tcPr>
            <w:tcW w:w="562" w:type="dxa"/>
            <w:vAlign w:val="center"/>
          </w:tcPr>
          <w:p w:rsidR="00171E8E" w:rsidRPr="00331CF6" w:rsidRDefault="00171E8E" w:rsidP="00171E8E">
            <w:pPr>
              <w:pStyle w:val="TableContents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8222" w:type="dxa"/>
            <w:vAlign w:val="center"/>
          </w:tcPr>
          <w:p w:rsidR="00171E8E" w:rsidRPr="00331CF6" w:rsidRDefault="00171E8E" w:rsidP="00AB7B91">
            <w:pPr>
              <w:pStyle w:val="Textbody"/>
              <w:widowControl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Построение простых профилей холмов и впадин.</w:t>
            </w:r>
          </w:p>
        </w:tc>
        <w:tc>
          <w:tcPr>
            <w:tcW w:w="1978" w:type="dxa"/>
          </w:tcPr>
          <w:p w:rsidR="00171E8E" w:rsidRPr="00331CF6" w:rsidRDefault="00331CF6" w:rsidP="00171E8E">
            <w:pPr>
              <w:pStyle w:val="Textbody"/>
              <w:widowControl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</w:tr>
      <w:tr w:rsidR="00171E8E" w:rsidRPr="00331CF6" w:rsidTr="00AB7B91">
        <w:tc>
          <w:tcPr>
            <w:tcW w:w="562" w:type="dxa"/>
            <w:vAlign w:val="center"/>
          </w:tcPr>
          <w:p w:rsidR="00171E8E" w:rsidRPr="00331CF6" w:rsidRDefault="00171E8E" w:rsidP="00171E8E">
            <w:pPr>
              <w:pStyle w:val="TableContents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8222" w:type="dxa"/>
            <w:vAlign w:val="center"/>
          </w:tcPr>
          <w:p w:rsidR="00171E8E" w:rsidRPr="00331CF6" w:rsidRDefault="00171E8E" w:rsidP="00171E8E">
            <w:pPr>
              <w:pStyle w:val="TableContents"/>
              <w:widowControl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Географические координаты.</w:t>
            </w:r>
          </w:p>
        </w:tc>
        <w:tc>
          <w:tcPr>
            <w:tcW w:w="1978" w:type="dxa"/>
          </w:tcPr>
          <w:p w:rsidR="00171E8E" w:rsidRPr="00331CF6" w:rsidRDefault="00331CF6" w:rsidP="00171E8E">
            <w:pPr>
              <w:pStyle w:val="Textbody"/>
              <w:widowControl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</w:tr>
      <w:tr w:rsidR="00171E8E" w:rsidRPr="00331CF6" w:rsidTr="00AB7B91">
        <w:tc>
          <w:tcPr>
            <w:tcW w:w="562" w:type="dxa"/>
            <w:vAlign w:val="center"/>
          </w:tcPr>
          <w:p w:rsidR="00171E8E" w:rsidRPr="00331CF6" w:rsidRDefault="00171E8E" w:rsidP="00171E8E">
            <w:pPr>
              <w:pStyle w:val="TableContents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8222" w:type="dxa"/>
            <w:vAlign w:val="center"/>
          </w:tcPr>
          <w:p w:rsidR="00171E8E" w:rsidRPr="00331CF6" w:rsidRDefault="00171E8E" w:rsidP="00AB7B91">
            <w:pPr>
              <w:pStyle w:val="Textbody"/>
              <w:widowControl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Определение местоположения объекта по одной координате. Решение задач на определение расстояний между пунктами по данным географических координат.</w:t>
            </w:r>
          </w:p>
        </w:tc>
        <w:tc>
          <w:tcPr>
            <w:tcW w:w="1978" w:type="dxa"/>
          </w:tcPr>
          <w:p w:rsidR="00171E8E" w:rsidRPr="00331CF6" w:rsidRDefault="00331CF6" w:rsidP="00171E8E">
            <w:pPr>
              <w:pStyle w:val="Textbody"/>
              <w:widowControl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</w:tr>
      <w:tr w:rsidR="00171E8E" w:rsidRPr="00331CF6" w:rsidTr="00AB7B91">
        <w:tc>
          <w:tcPr>
            <w:tcW w:w="562" w:type="dxa"/>
            <w:vAlign w:val="center"/>
          </w:tcPr>
          <w:p w:rsidR="00171E8E" w:rsidRPr="00331CF6" w:rsidRDefault="00171E8E" w:rsidP="00171E8E">
            <w:pPr>
              <w:pStyle w:val="TableContents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8222" w:type="dxa"/>
            <w:vAlign w:val="center"/>
          </w:tcPr>
          <w:p w:rsidR="00171E8E" w:rsidRPr="00331CF6" w:rsidRDefault="00171E8E" w:rsidP="00AB7B91">
            <w:pPr>
              <w:pStyle w:val="Textbody"/>
              <w:widowControl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Решение задач на определение координат географических объектов.</w:t>
            </w:r>
          </w:p>
        </w:tc>
        <w:tc>
          <w:tcPr>
            <w:tcW w:w="1978" w:type="dxa"/>
          </w:tcPr>
          <w:p w:rsidR="00171E8E" w:rsidRPr="00331CF6" w:rsidRDefault="00331CF6" w:rsidP="00171E8E">
            <w:pPr>
              <w:pStyle w:val="Textbody"/>
              <w:widowControl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</w:tr>
      <w:tr w:rsidR="00171E8E" w:rsidRPr="00331CF6" w:rsidTr="00AB7B91">
        <w:tc>
          <w:tcPr>
            <w:tcW w:w="562" w:type="dxa"/>
            <w:vAlign w:val="center"/>
          </w:tcPr>
          <w:p w:rsidR="00171E8E" w:rsidRPr="00331CF6" w:rsidRDefault="00171E8E" w:rsidP="00171E8E">
            <w:pPr>
              <w:pStyle w:val="TableContents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171E8E" w:rsidRPr="00331CF6" w:rsidRDefault="00171E8E" w:rsidP="00171E8E">
            <w:pPr>
              <w:pStyle w:val="TableContents"/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Природа Земли.</w:t>
            </w:r>
          </w:p>
        </w:tc>
        <w:tc>
          <w:tcPr>
            <w:tcW w:w="1978" w:type="dxa"/>
          </w:tcPr>
          <w:p w:rsidR="00171E8E" w:rsidRPr="00331CF6" w:rsidRDefault="00171E8E" w:rsidP="00171E8E">
            <w:pPr>
              <w:pStyle w:val="Textbody"/>
              <w:widowControl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171E8E" w:rsidRPr="00331CF6" w:rsidTr="00AB7B91">
        <w:tc>
          <w:tcPr>
            <w:tcW w:w="562" w:type="dxa"/>
            <w:vAlign w:val="center"/>
          </w:tcPr>
          <w:p w:rsidR="00171E8E" w:rsidRPr="00331CF6" w:rsidRDefault="00171E8E" w:rsidP="00171E8E">
            <w:pPr>
              <w:pStyle w:val="TableContents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8222" w:type="dxa"/>
            <w:vAlign w:val="center"/>
          </w:tcPr>
          <w:p w:rsidR="00171E8E" w:rsidRPr="00331CF6" w:rsidRDefault="00CD59B6" w:rsidP="00AB7B91">
            <w:pPr>
              <w:pStyle w:val="Textbody"/>
              <w:widowControl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Решение задач на определение территорий на поверхности земного шара, где бывает Солнце в зените.</w:t>
            </w:r>
          </w:p>
        </w:tc>
        <w:tc>
          <w:tcPr>
            <w:tcW w:w="1978" w:type="dxa"/>
          </w:tcPr>
          <w:p w:rsidR="00171E8E" w:rsidRPr="00331CF6" w:rsidRDefault="00331CF6" w:rsidP="00171E8E">
            <w:pPr>
              <w:pStyle w:val="Textbody"/>
              <w:widowControl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</w:tr>
      <w:tr w:rsidR="00171E8E" w:rsidRPr="00331CF6" w:rsidTr="00AB7B91">
        <w:tc>
          <w:tcPr>
            <w:tcW w:w="562" w:type="dxa"/>
            <w:vAlign w:val="center"/>
          </w:tcPr>
          <w:p w:rsidR="00171E8E" w:rsidRPr="00331CF6" w:rsidRDefault="00171E8E" w:rsidP="00171E8E">
            <w:pPr>
              <w:pStyle w:val="TableContents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8222" w:type="dxa"/>
            <w:vAlign w:val="center"/>
          </w:tcPr>
          <w:p w:rsidR="00171E8E" w:rsidRPr="00331CF6" w:rsidRDefault="00CD59B6" w:rsidP="00AB7B91">
            <w:pPr>
              <w:pStyle w:val="Textbody"/>
              <w:widowControl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Решение задач на определение продолжительности ночи и дня. Решение задач на определение полуденной высоты Солнца.</w:t>
            </w:r>
          </w:p>
        </w:tc>
        <w:tc>
          <w:tcPr>
            <w:tcW w:w="1978" w:type="dxa"/>
          </w:tcPr>
          <w:p w:rsidR="00171E8E" w:rsidRPr="00331CF6" w:rsidRDefault="00331CF6" w:rsidP="00171E8E">
            <w:pPr>
              <w:pStyle w:val="Textbody"/>
              <w:widowControl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</w:tr>
      <w:tr w:rsidR="00171E8E" w:rsidRPr="00331CF6" w:rsidTr="00AB7B91">
        <w:tc>
          <w:tcPr>
            <w:tcW w:w="562" w:type="dxa"/>
            <w:vAlign w:val="center"/>
          </w:tcPr>
          <w:p w:rsidR="00171E8E" w:rsidRPr="00331CF6" w:rsidRDefault="00171E8E" w:rsidP="00171E8E">
            <w:pPr>
              <w:pStyle w:val="TableContents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8222" w:type="dxa"/>
            <w:vAlign w:val="center"/>
          </w:tcPr>
          <w:p w:rsidR="00171E8E" w:rsidRPr="00331CF6" w:rsidRDefault="00CD59B6" w:rsidP="00AB7B91">
            <w:pPr>
              <w:pStyle w:val="Textbody"/>
              <w:widowControl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Определение по географическим картам особенностей форм рельефа в разных районах Земли и влияние рельефа на жизнь людей.</w:t>
            </w:r>
          </w:p>
        </w:tc>
        <w:tc>
          <w:tcPr>
            <w:tcW w:w="1978" w:type="dxa"/>
          </w:tcPr>
          <w:p w:rsidR="00171E8E" w:rsidRPr="00331CF6" w:rsidRDefault="00331CF6" w:rsidP="00171E8E">
            <w:pPr>
              <w:pStyle w:val="Textbody"/>
              <w:widowControl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</w:tr>
      <w:tr w:rsidR="00171E8E" w:rsidRPr="00331CF6" w:rsidTr="00AB7B91">
        <w:tc>
          <w:tcPr>
            <w:tcW w:w="562" w:type="dxa"/>
            <w:vAlign w:val="center"/>
          </w:tcPr>
          <w:p w:rsidR="00171E8E" w:rsidRPr="00331CF6" w:rsidRDefault="00171E8E" w:rsidP="00171E8E">
            <w:pPr>
              <w:pStyle w:val="TableContents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8222" w:type="dxa"/>
            <w:vAlign w:val="center"/>
          </w:tcPr>
          <w:p w:rsidR="00171E8E" w:rsidRPr="00331CF6" w:rsidRDefault="00CD59B6" w:rsidP="00171E8E">
            <w:pPr>
              <w:pStyle w:val="TableContents"/>
              <w:widowControl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Выполнение заданий на отработку умения работать с температурными показателями: построение графиков хода температур различного уровня сложности; определение средних температур; определение амплитуд. Сравнение полученных данных средних температур с данными многолетних наблюдений (на местном материале).</w:t>
            </w:r>
          </w:p>
        </w:tc>
        <w:tc>
          <w:tcPr>
            <w:tcW w:w="1978" w:type="dxa"/>
          </w:tcPr>
          <w:p w:rsidR="00171E8E" w:rsidRPr="00331CF6" w:rsidRDefault="00331CF6" w:rsidP="00171E8E">
            <w:pPr>
              <w:pStyle w:val="Textbody"/>
              <w:widowControl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</w:tr>
      <w:tr w:rsidR="00171E8E" w:rsidRPr="00331CF6" w:rsidTr="00AB7B91">
        <w:tc>
          <w:tcPr>
            <w:tcW w:w="562" w:type="dxa"/>
            <w:vAlign w:val="center"/>
          </w:tcPr>
          <w:p w:rsidR="00171E8E" w:rsidRPr="00331CF6" w:rsidRDefault="00171E8E" w:rsidP="00171E8E">
            <w:pPr>
              <w:pStyle w:val="TableContents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8222" w:type="dxa"/>
            <w:vAlign w:val="center"/>
          </w:tcPr>
          <w:p w:rsidR="00171E8E" w:rsidRPr="00331CF6" w:rsidRDefault="00CD59B6" w:rsidP="00171E8E">
            <w:pPr>
              <w:pStyle w:val="TableContents"/>
              <w:widowControl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Анализ графиков показателей метеорологических элементов.</w:t>
            </w:r>
          </w:p>
        </w:tc>
        <w:tc>
          <w:tcPr>
            <w:tcW w:w="1978" w:type="dxa"/>
          </w:tcPr>
          <w:p w:rsidR="00171E8E" w:rsidRPr="00331CF6" w:rsidRDefault="00331CF6" w:rsidP="00171E8E">
            <w:pPr>
              <w:pStyle w:val="Textbody"/>
              <w:widowControl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</w:tr>
      <w:tr w:rsidR="00171E8E" w:rsidRPr="00331CF6" w:rsidTr="00AB7B91">
        <w:tc>
          <w:tcPr>
            <w:tcW w:w="562" w:type="dxa"/>
            <w:vAlign w:val="center"/>
          </w:tcPr>
          <w:p w:rsidR="00171E8E" w:rsidRPr="00331CF6" w:rsidRDefault="00171E8E" w:rsidP="00171E8E">
            <w:pPr>
              <w:pStyle w:val="TableContents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8222" w:type="dxa"/>
            <w:vAlign w:val="center"/>
          </w:tcPr>
          <w:p w:rsidR="00171E8E" w:rsidRPr="00331CF6" w:rsidRDefault="00CD59B6" w:rsidP="00171E8E">
            <w:pPr>
              <w:pStyle w:val="TableContents"/>
              <w:widowControl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Решение задач на определение температур на различной высоте в атмосфере. Решение задач с использованием данного атмосферного давления: определение высоты форм рельефа (использование данных разницы атмосферного давления у подножия и на вершине).</w:t>
            </w:r>
          </w:p>
        </w:tc>
        <w:tc>
          <w:tcPr>
            <w:tcW w:w="1978" w:type="dxa"/>
          </w:tcPr>
          <w:p w:rsidR="00171E8E" w:rsidRPr="00331CF6" w:rsidRDefault="00331CF6" w:rsidP="00171E8E">
            <w:pPr>
              <w:pStyle w:val="Textbody"/>
              <w:widowControl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</w:tr>
      <w:tr w:rsidR="00171E8E" w:rsidRPr="00331CF6" w:rsidTr="00AB7B91">
        <w:tc>
          <w:tcPr>
            <w:tcW w:w="562" w:type="dxa"/>
            <w:vAlign w:val="center"/>
          </w:tcPr>
          <w:p w:rsidR="00171E8E" w:rsidRPr="00331CF6" w:rsidRDefault="00171E8E" w:rsidP="00171E8E">
            <w:pPr>
              <w:pStyle w:val="TableContents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8222" w:type="dxa"/>
            <w:vAlign w:val="center"/>
          </w:tcPr>
          <w:p w:rsidR="00171E8E" w:rsidRPr="00331CF6" w:rsidRDefault="00CD59B6" w:rsidP="00AB7B91">
            <w:pPr>
              <w:pStyle w:val="Textbody"/>
              <w:widowControl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Решение задач на определение относительной и абсолютной влажности. Отработка умений строить диаграммы и их анализировать. Определение годовой суммы осадков.</w:t>
            </w:r>
          </w:p>
        </w:tc>
        <w:tc>
          <w:tcPr>
            <w:tcW w:w="1978" w:type="dxa"/>
          </w:tcPr>
          <w:p w:rsidR="00171E8E" w:rsidRPr="00331CF6" w:rsidRDefault="00331CF6" w:rsidP="00171E8E">
            <w:pPr>
              <w:pStyle w:val="Textbody"/>
              <w:widowControl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</w:tr>
      <w:tr w:rsidR="00171E8E" w:rsidRPr="00331CF6" w:rsidTr="00AB7B91">
        <w:tc>
          <w:tcPr>
            <w:tcW w:w="562" w:type="dxa"/>
            <w:vAlign w:val="center"/>
          </w:tcPr>
          <w:p w:rsidR="00171E8E" w:rsidRPr="00331CF6" w:rsidRDefault="00171E8E" w:rsidP="00171E8E">
            <w:pPr>
              <w:pStyle w:val="TableContents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8222" w:type="dxa"/>
            <w:vAlign w:val="center"/>
          </w:tcPr>
          <w:p w:rsidR="00171E8E" w:rsidRPr="00331CF6" w:rsidRDefault="00CD59B6" w:rsidP="00AB7B91">
            <w:pPr>
              <w:pStyle w:val="Textbody"/>
              <w:widowControl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 xml:space="preserve">Работа с климатическими картами: чтение изотерм, определение количества осадков. Простейшие приёмы работы с </w:t>
            </w: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синоптическими картами.</w:t>
            </w:r>
          </w:p>
        </w:tc>
        <w:tc>
          <w:tcPr>
            <w:tcW w:w="1978" w:type="dxa"/>
          </w:tcPr>
          <w:p w:rsidR="00171E8E" w:rsidRPr="00331CF6" w:rsidRDefault="00331CF6" w:rsidP="00171E8E">
            <w:pPr>
              <w:pStyle w:val="Textbody"/>
              <w:widowControl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1</w:t>
            </w:r>
          </w:p>
        </w:tc>
      </w:tr>
      <w:tr w:rsidR="00171E8E" w:rsidRPr="00331CF6" w:rsidTr="00AB7B91">
        <w:tc>
          <w:tcPr>
            <w:tcW w:w="562" w:type="dxa"/>
            <w:vAlign w:val="center"/>
          </w:tcPr>
          <w:p w:rsidR="00171E8E" w:rsidRPr="00331CF6" w:rsidRDefault="00171E8E" w:rsidP="00171E8E">
            <w:pPr>
              <w:pStyle w:val="TableContents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171E8E" w:rsidRPr="00331CF6" w:rsidRDefault="00171E8E" w:rsidP="00171E8E">
            <w:pPr>
              <w:pStyle w:val="TableContents"/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Население Земли.</w:t>
            </w:r>
          </w:p>
        </w:tc>
        <w:tc>
          <w:tcPr>
            <w:tcW w:w="1978" w:type="dxa"/>
          </w:tcPr>
          <w:p w:rsidR="00171E8E" w:rsidRPr="00331CF6" w:rsidRDefault="00171E8E" w:rsidP="00171E8E">
            <w:pPr>
              <w:pStyle w:val="Textbody"/>
              <w:widowControl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171E8E" w:rsidRPr="00331CF6" w:rsidTr="00AB7B91">
        <w:tc>
          <w:tcPr>
            <w:tcW w:w="562" w:type="dxa"/>
            <w:vAlign w:val="center"/>
          </w:tcPr>
          <w:p w:rsidR="00171E8E" w:rsidRPr="00331CF6" w:rsidRDefault="00171E8E" w:rsidP="00171E8E">
            <w:pPr>
              <w:pStyle w:val="TableContents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8222" w:type="dxa"/>
            <w:vAlign w:val="center"/>
          </w:tcPr>
          <w:p w:rsidR="00171E8E" w:rsidRPr="00331CF6" w:rsidRDefault="00CD59B6" w:rsidP="00AB7B91">
            <w:pPr>
              <w:pStyle w:val="Textbody"/>
              <w:widowControl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Построение и анализ диаграмм половозрастного состава населения. Определение естественного прироста и решение задач на сравнение показателей естественного прироста для разных стран.</w:t>
            </w:r>
          </w:p>
        </w:tc>
        <w:tc>
          <w:tcPr>
            <w:tcW w:w="1978" w:type="dxa"/>
          </w:tcPr>
          <w:p w:rsidR="00171E8E" w:rsidRPr="00331CF6" w:rsidRDefault="00331CF6" w:rsidP="00171E8E">
            <w:pPr>
              <w:pStyle w:val="Textbody"/>
              <w:widowControl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</w:tr>
      <w:tr w:rsidR="00171E8E" w:rsidRPr="00331CF6" w:rsidTr="00AB7B91">
        <w:tc>
          <w:tcPr>
            <w:tcW w:w="562" w:type="dxa"/>
            <w:vAlign w:val="center"/>
          </w:tcPr>
          <w:p w:rsidR="00171E8E" w:rsidRPr="00331CF6" w:rsidRDefault="00171E8E" w:rsidP="00171E8E">
            <w:pPr>
              <w:pStyle w:val="TableContents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8222" w:type="dxa"/>
            <w:vAlign w:val="center"/>
          </w:tcPr>
          <w:p w:rsidR="00171E8E" w:rsidRPr="00331CF6" w:rsidRDefault="00CD59B6" w:rsidP="00AB7B91">
            <w:pPr>
              <w:pStyle w:val="Textbody"/>
              <w:widowControl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Определение по статистическим данным тенденций изменения численности занятых в различных сферах хозяйства.</w:t>
            </w:r>
          </w:p>
        </w:tc>
        <w:tc>
          <w:tcPr>
            <w:tcW w:w="1978" w:type="dxa"/>
          </w:tcPr>
          <w:p w:rsidR="00171E8E" w:rsidRPr="00331CF6" w:rsidRDefault="00331CF6" w:rsidP="00171E8E">
            <w:pPr>
              <w:pStyle w:val="Textbody"/>
              <w:widowControl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</w:tr>
      <w:tr w:rsidR="00171E8E" w:rsidRPr="00331CF6" w:rsidTr="00AB7B91">
        <w:tc>
          <w:tcPr>
            <w:tcW w:w="562" w:type="dxa"/>
            <w:vAlign w:val="center"/>
          </w:tcPr>
          <w:p w:rsidR="00171E8E" w:rsidRPr="00331CF6" w:rsidRDefault="00171E8E" w:rsidP="00171E8E">
            <w:pPr>
              <w:pStyle w:val="TableContents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8222" w:type="dxa"/>
            <w:vAlign w:val="center"/>
          </w:tcPr>
          <w:p w:rsidR="00171E8E" w:rsidRPr="00331CF6" w:rsidRDefault="00CD59B6" w:rsidP="00171E8E">
            <w:pPr>
              <w:pStyle w:val="TableContents"/>
              <w:widowControl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Выполнение заданий на тренировку умения характеризовать расселение людей по территории планеты, определение плотности населения на заданной территории.</w:t>
            </w:r>
          </w:p>
        </w:tc>
        <w:tc>
          <w:tcPr>
            <w:tcW w:w="1978" w:type="dxa"/>
          </w:tcPr>
          <w:p w:rsidR="00171E8E" w:rsidRPr="00331CF6" w:rsidRDefault="00331CF6" w:rsidP="00171E8E">
            <w:pPr>
              <w:pStyle w:val="Textbody"/>
              <w:widowControl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</w:tr>
      <w:tr w:rsidR="00171E8E" w:rsidRPr="00331CF6" w:rsidTr="00AB7B91">
        <w:tc>
          <w:tcPr>
            <w:tcW w:w="562" w:type="dxa"/>
            <w:vAlign w:val="center"/>
          </w:tcPr>
          <w:p w:rsidR="00171E8E" w:rsidRPr="00331CF6" w:rsidRDefault="00171E8E" w:rsidP="00171E8E">
            <w:pPr>
              <w:pStyle w:val="TableContents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8222" w:type="dxa"/>
            <w:vAlign w:val="center"/>
          </w:tcPr>
          <w:p w:rsidR="00171E8E" w:rsidRPr="00331CF6" w:rsidRDefault="00CD59B6" w:rsidP="00AB7B91">
            <w:pPr>
              <w:pStyle w:val="Textbody"/>
              <w:widowControl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Решение задач на выявление зависимости плотности населения на определенной территории от природных условий.</w:t>
            </w:r>
          </w:p>
        </w:tc>
        <w:tc>
          <w:tcPr>
            <w:tcW w:w="1978" w:type="dxa"/>
          </w:tcPr>
          <w:p w:rsidR="00171E8E" w:rsidRPr="00331CF6" w:rsidRDefault="00331CF6" w:rsidP="00171E8E">
            <w:pPr>
              <w:pStyle w:val="Textbody"/>
              <w:widowControl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</w:tr>
      <w:tr w:rsidR="00171E8E" w:rsidRPr="00331CF6" w:rsidTr="00AB7B91">
        <w:tc>
          <w:tcPr>
            <w:tcW w:w="562" w:type="dxa"/>
            <w:vAlign w:val="center"/>
          </w:tcPr>
          <w:p w:rsidR="00171E8E" w:rsidRPr="00331CF6" w:rsidRDefault="00171E8E" w:rsidP="00171E8E">
            <w:pPr>
              <w:pStyle w:val="TableContents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23</w:t>
            </w:r>
          </w:p>
        </w:tc>
        <w:tc>
          <w:tcPr>
            <w:tcW w:w="8222" w:type="dxa"/>
            <w:vAlign w:val="center"/>
          </w:tcPr>
          <w:p w:rsidR="00171E8E" w:rsidRPr="00331CF6" w:rsidRDefault="00CD59B6" w:rsidP="00AB7B91">
            <w:pPr>
              <w:pStyle w:val="Textbody"/>
              <w:widowControl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bCs/>
                <w:color w:val="000000"/>
                <w:szCs w:val="28"/>
              </w:rPr>
              <w:t>Работа с картами «Плотность населения» и «Народы»</w:t>
            </w:r>
          </w:p>
        </w:tc>
        <w:tc>
          <w:tcPr>
            <w:tcW w:w="1978" w:type="dxa"/>
          </w:tcPr>
          <w:p w:rsidR="00171E8E" w:rsidRPr="00331CF6" w:rsidRDefault="00331CF6" w:rsidP="00171E8E">
            <w:pPr>
              <w:pStyle w:val="Textbody"/>
              <w:widowControl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</w:tr>
      <w:tr w:rsidR="00171E8E" w:rsidRPr="00331CF6" w:rsidTr="00AB7B91">
        <w:tc>
          <w:tcPr>
            <w:tcW w:w="562" w:type="dxa"/>
            <w:vAlign w:val="center"/>
          </w:tcPr>
          <w:p w:rsidR="00171E8E" w:rsidRPr="00331CF6" w:rsidRDefault="00171E8E" w:rsidP="00171E8E">
            <w:pPr>
              <w:pStyle w:val="TableContents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24</w:t>
            </w:r>
          </w:p>
        </w:tc>
        <w:tc>
          <w:tcPr>
            <w:tcW w:w="8222" w:type="dxa"/>
            <w:vAlign w:val="center"/>
          </w:tcPr>
          <w:p w:rsidR="00171E8E" w:rsidRPr="00331CF6" w:rsidRDefault="00CD59B6" w:rsidP="00171E8E">
            <w:pPr>
              <w:pStyle w:val="TableContents"/>
              <w:widowControl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Работа с таблицами</w:t>
            </w:r>
          </w:p>
        </w:tc>
        <w:tc>
          <w:tcPr>
            <w:tcW w:w="1978" w:type="dxa"/>
          </w:tcPr>
          <w:p w:rsidR="00171E8E" w:rsidRPr="00331CF6" w:rsidRDefault="00331CF6" w:rsidP="00171E8E">
            <w:pPr>
              <w:pStyle w:val="Textbody"/>
              <w:widowControl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</w:tr>
      <w:tr w:rsidR="00171E8E" w:rsidRPr="00331CF6" w:rsidTr="00AB7B91">
        <w:tc>
          <w:tcPr>
            <w:tcW w:w="562" w:type="dxa"/>
            <w:vAlign w:val="center"/>
          </w:tcPr>
          <w:p w:rsidR="00171E8E" w:rsidRPr="00331CF6" w:rsidRDefault="00171E8E" w:rsidP="00171E8E">
            <w:pPr>
              <w:pStyle w:val="TableContents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171E8E" w:rsidRPr="00331CF6" w:rsidRDefault="00171E8E" w:rsidP="00171E8E">
            <w:pPr>
              <w:pStyle w:val="TableContents"/>
              <w:widowControl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Экономическая и социальная география России.</w:t>
            </w:r>
          </w:p>
        </w:tc>
        <w:tc>
          <w:tcPr>
            <w:tcW w:w="1978" w:type="dxa"/>
          </w:tcPr>
          <w:p w:rsidR="00171E8E" w:rsidRPr="00331CF6" w:rsidRDefault="00171E8E" w:rsidP="00171E8E">
            <w:pPr>
              <w:pStyle w:val="Textbody"/>
              <w:widowControl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171E8E" w:rsidRPr="00331CF6" w:rsidTr="00AB7B91">
        <w:tc>
          <w:tcPr>
            <w:tcW w:w="562" w:type="dxa"/>
            <w:vAlign w:val="center"/>
          </w:tcPr>
          <w:p w:rsidR="00171E8E" w:rsidRPr="00331CF6" w:rsidRDefault="00171E8E" w:rsidP="00171E8E">
            <w:pPr>
              <w:pStyle w:val="TableContents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25</w:t>
            </w:r>
          </w:p>
        </w:tc>
        <w:tc>
          <w:tcPr>
            <w:tcW w:w="8222" w:type="dxa"/>
            <w:vAlign w:val="center"/>
          </w:tcPr>
          <w:p w:rsidR="00171E8E" w:rsidRPr="00331CF6" w:rsidRDefault="00CD59B6" w:rsidP="00AB7B91">
            <w:pPr>
              <w:pStyle w:val="Textbody"/>
              <w:widowControl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Экономическое районирование РФ. Критерии экономического районирования. Местоположение субъектов РФ. Территориальный состав экономических районов.</w:t>
            </w:r>
          </w:p>
        </w:tc>
        <w:tc>
          <w:tcPr>
            <w:tcW w:w="1978" w:type="dxa"/>
          </w:tcPr>
          <w:p w:rsidR="00171E8E" w:rsidRPr="00331CF6" w:rsidRDefault="00171E8E" w:rsidP="00171E8E">
            <w:pPr>
              <w:pStyle w:val="Textbody"/>
              <w:widowControl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171E8E" w:rsidRPr="00331CF6" w:rsidTr="00AB7B91">
        <w:tc>
          <w:tcPr>
            <w:tcW w:w="562" w:type="dxa"/>
          </w:tcPr>
          <w:p w:rsidR="00171E8E" w:rsidRPr="00331CF6" w:rsidRDefault="00171E8E" w:rsidP="00171E8E">
            <w:pPr>
              <w:pStyle w:val="Textbody"/>
              <w:widowControl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26</w:t>
            </w:r>
          </w:p>
        </w:tc>
        <w:tc>
          <w:tcPr>
            <w:tcW w:w="8222" w:type="dxa"/>
          </w:tcPr>
          <w:p w:rsidR="00171E8E" w:rsidRPr="00331CF6" w:rsidRDefault="00CD59B6" w:rsidP="00AB7B91">
            <w:pPr>
              <w:pStyle w:val="Textbody"/>
              <w:widowControl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Решение заданий на определение региона России по описанию.</w:t>
            </w:r>
          </w:p>
        </w:tc>
        <w:tc>
          <w:tcPr>
            <w:tcW w:w="1978" w:type="dxa"/>
          </w:tcPr>
          <w:p w:rsidR="00171E8E" w:rsidRPr="00331CF6" w:rsidRDefault="00331CF6" w:rsidP="00171E8E">
            <w:pPr>
              <w:pStyle w:val="Textbody"/>
              <w:widowControl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</w:tr>
      <w:tr w:rsidR="00171E8E" w:rsidRPr="00331CF6" w:rsidTr="00AB7B91">
        <w:tc>
          <w:tcPr>
            <w:tcW w:w="562" w:type="dxa"/>
          </w:tcPr>
          <w:p w:rsidR="00171E8E" w:rsidRPr="00331CF6" w:rsidRDefault="00171E8E" w:rsidP="00171E8E">
            <w:pPr>
              <w:pStyle w:val="Textbody"/>
              <w:widowControl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27</w:t>
            </w:r>
          </w:p>
        </w:tc>
        <w:tc>
          <w:tcPr>
            <w:tcW w:w="8222" w:type="dxa"/>
          </w:tcPr>
          <w:p w:rsidR="00171E8E" w:rsidRPr="00331CF6" w:rsidRDefault="00CD59B6" w:rsidP="00AB7B91">
            <w:pPr>
              <w:pStyle w:val="Textbody"/>
              <w:widowControl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Отраслевая и территориальная структура хозяйства России.</w:t>
            </w:r>
          </w:p>
        </w:tc>
        <w:tc>
          <w:tcPr>
            <w:tcW w:w="1978" w:type="dxa"/>
          </w:tcPr>
          <w:p w:rsidR="00171E8E" w:rsidRPr="00331CF6" w:rsidRDefault="00331CF6" w:rsidP="00171E8E">
            <w:pPr>
              <w:pStyle w:val="Textbody"/>
              <w:widowControl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</w:tr>
      <w:tr w:rsidR="00331CF6" w:rsidRPr="00331CF6" w:rsidTr="00AB7B91">
        <w:tc>
          <w:tcPr>
            <w:tcW w:w="562" w:type="dxa"/>
          </w:tcPr>
          <w:p w:rsidR="00331CF6" w:rsidRPr="00331CF6" w:rsidRDefault="00DE6B61" w:rsidP="00171E8E">
            <w:pPr>
              <w:pStyle w:val="Textbody"/>
              <w:widowControl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28</w:t>
            </w:r>
          </w:p>
        </w:tc>
        <w:tc>
          <w:tcPr>
            <w:tcW w:w="8222" w:type="dxa"/>
          </w:tcPr>
          <w:p w:rsidR="00331CF6" w:rsidRPr="00331CF6" w:rsidRDefault="00DE6B61" w:rsidP="00AB7B91">
            <w:pPr>
              <w:pStyle w:val="Textbody"/>
              <w:widowControl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31CF6">
              <w:rPr>
                <w:rFonts w:ascii="Times New Roman" w:hAnsi="Times New Roman" w:cs="Times New Roman"/>
                <w:color w:val="000000"/>
                <w:szCs w:val="28"/>
              </w:rPr>
              <w:t>География промышленности и сельского хозяйства России.</w:t>
            </w:r>
          </w:p>
        </w:tc>
        <w:tc>
          <w:tcPr>
            <w:tcW w:w="1978" w:type="dxa"/>
          </w:tcPr>
          <w:p w:rsidR="00331CF6" w:rsidRDefault="00DE6B61" w:rsidP="00171E8E">
            <w:pPr>
              <w:pStyle w:val="Textbody"/>
              <w:widowControl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</w:tr>
    </w:tbl>
    <w:p w:rsidR="00171E8E" w:rsidRPr="00331CF6" w:rsidRDefault="00171E8E" w:rsidP="00171E8E">
      <w:pPr>
        <w:pStyle w:val="Textbody"/>
        <w:widowControl/>
        <w:shd w:val="clear" w:color="auto" w:fill="FFFFFF"/>
        <w:jc w:val="center"/>
        <w:rPr>
          <w:rFonts w:ascii="Times New Roman" w:hAnsi="Times New Roman" w:cs="Times New Roman"/>
          <w:color w:val="000000"/>
          <w:szCs w:val="28"/>
        </w:rPr>
      </w:pPr>
      <w:r w:rsidRPr="00331CF6">
        <w:rPr>
          <w:rFonts w:ascii="Times New Roman" w:hAnsi="Times New Roman" w:cs="Times New Roman"/>
          <w:color w:val="000000"/>
          <w:szCs w:val="28"/>
        </w:rPr>
        <w:t xml:space="preserve">                                </w:t>
      </w:r>
    </w:p>
    <w:p w:rsidR="00171E8E" w:rsidRDefault="00D204A3" w:rsidP="00171E8E">
      <w:pPr>
        <w:pStyle w:val="Standard"/>
        <w:rPr>
          <w:rFonts w:ascii="Times New Roman" w:hAnsi="Times New Roman" w:cs="Times New Roman"/>
          <w:szCs w:val="28"/>
        </w:rPr>
      </w:pPr>
      <w:bookmarkStart w:id="1" w:name="t.791e406434058fbfcfd514b87d25179022f984"/>
      <w:bookmarkStart w:id="2" w:name="t.1"/>
      <w:bookmarkEnd w:id="1"/>
      <w:bookmarkEnd w:id="2"/>
      <w:proofErr w:type="spellStart"/>
      <w:r w:rsidRPr="00D204A3">
        <w:rPr>
          <w:rFonts w:ascii="Times New Roman" w:hAnsi="Times New Roman" w:cs="Times New Roman"/>
          <w:szCs w:val="28"/>
          <w:lang w:val="en-US"/>
        </w:rPr>
        <w:t>Электронные</w:t>
      </w:r>
      <w:proofErr w:type="spellEnd"/>
      <w:r w:rsidRPr="00D204A3"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Pr="00D204A3">
        <w:rPr>
          <w:rFonts w:ascii="Times New Roman" w:hAnsi="Times New Roman" w:cs="Times New Roman"/>
          <w:szCs w:val="28"/>
          <w:lang w:val="en-US"/>
        </w:rPr>
        <w:t>ресурсы</w:t>
      </w:r>
      <w:proofErr w:type="spellEnd"/>
    </w:p>
    <w:p w:rsidR="00D204A3" w:rsidRDefault="00D204A3" w:rsidP="00171E8E">
      <w:pPr>
        <w:pStyle w:val="Standard"/>
        <w:rPr>
          <w:rFonts w:ascii="Times New Roman" w:hAnsi="Times New Roman" w:cs="Times New Roman"/>
          <w:szCs w:val="28"/>
        </w:rPr>
      </w:pPr>
    </w:p>
    <w:p w:rsidR="00D204A3" w:rsidRPr="005D0BE5" w:rsidRDefault="00D204A3" w:rsidP="00D204A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204A3">
        <w:rPr>
          <w:rFonts w:ascii="Times New Roman" w:hAnsi="Times New Roman" w:cs="Times New Roman"/>
          <w:sz w:val="28"/>
          <w:szCs w:val="28"/>
          <w:lang w:val="en-US"/>
        </w:rPr>
        <w:t>https://gdzotvet.ru/component/tag s/tag/</w:t>
      </w:r>
      <w:proofErr w:type="spellStart"/>
      <w:r w:rsidRPr="00D204A3">
        <w:rPr>
          <w:rFonts w:ascii="Times New Roman" w:hAnsi="Times New Roman" w:cs="Times New Roman"/>
          <w:sz w:val="28"/>
          <w:szCs w:val="28"/>
          <w:lang w:val="en-US"/>
        </w:rPr>
        <w:t>oge-geografiya</w:t>
      </w:r>
      <w:proofErr w:type="gramStart"/>
      <w:r w:rsidRPr="00D204A3">
        <w:rPr>
          <w:rFonts w:ascii="Times New Roman" w:hAnsi="Times New Roman" w:cs="Times New Roman"/>
          <w:sz w:val="28"/>
          <w:szCs w:val="28"/>
          <w:lang w:val="en-US"/>
        </w:rPr>
        <w:t>?ysclid</w:t>
      </w:r>
      <w:proofErr w:type="spellEnd"/>
      <w:proofErr w:type="gramEnd"/>
      <w:r w:rsidRPr="00D204A3">
        <w:rPr>
          <w:rFonts w:ascii="Times New Roman" w:hAnsi="Times New Roman" w:cs="Times New Roman"/>
          <w:sz w:val="28"/>
          <w:szCs w:val="28"/>
          <w:lang w:val="en-US"/>
        </w:rPr>
        <w:t>=lnncmf1ypo40 2559297</w:t>
      </w:r>
    </w:p>
    <w:p w:rsidR="00D204A3" w:rsidRPr="005D0BE5" w:rsidRDefault="00D204A3" w:rsidP="00D204A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204A3" w:rsidRPr="005D0BE5" w:rsidRDefault="00D204A3" w:rsidP="00D204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204A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5D0BE5">
        <w:rPr>
          <w:rFonts w:ascii="Times New Roman" w:hAnsi="Times New Roman" w:cs="Times New Roman"/>
          <w:sz w:val="28"/>
          <w:szCs w:val="28"/>
          <w:lang w:val="en-US"/>
        </w:rPr>
        <w:t>:/</w:t>
      </w:r>
      <w:hyperlink r:id="rId6" w:history="1">
        <w:r w:rsidRPr="005D0BE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D204A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D0BE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D204A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magellan</w:t>
        </w:r>
        <w:r w:rsidRPr="005D0BE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D204A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education</w:t>
        </w:r>
        <w:r w:rsidRPr="005D0BE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D204A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</w:t>
        </w:r>
      </w:hyperlink>
      <w:r w:rsidRPr="005D0B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04A3">
        <w:rPr>
          <w:rFonts w:ascii="Times New Roman" w:hAnsi="Times New Roman" w:cs="Times New Roman"/>
          <w:sz w:val="28"/>
          <w:szCs w:val="28"/>
          <w:lang w:val="en-US"/>
        </w:rPr>
        <w:t>ost</w:t>
      </w:r>
      <w:proofErr w:type="spellEnd"/>
      <w:r w:rsidRPr="005D0BE5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D204A3">
        <w:rPr>
          <w:rFonts w:ascii="Times New Roman" w:hAnsi="Times New Roman" w:cs="Times New Roman"/>
          <w:sz w:val="28"/>
          <w:szCs w:val="28"/>
        </w:rPr>
        <w:t>демоверсия</w:t>
      </w:r>
      <w:r w:rsidRPr="005D0BE5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D204A3">
        <w:rPr>
          <w:rFonts w:ascii="Times New Roman" w:hAnsi="Times New Roman" w:cs="Times New Roman"/>
          <w:sz w:val="28"/>
          <w:szCs w:val="28"/>
        </w:rPr>
        <w:t>огэ</w:t>
      </w:r>
      <w:proofErr w:type="spellEnd"/>
      <w:r w:rsidRPr="005D0BE5">
        <w:rPr>
          <w:rFonts w:ascii="Times New Roman" w:hAnsi="Times New Roman" w:cs="Times New Roman"/>
          <w:sz w:val="28"/>
          <w:szCs w:val="28"/>
          <w:lang w:val="en-US"/>
        </w:rPr>
        <w:t>-2023-</w:t>
      </w:r>
      <w:r w:rsidRPr="00D204A3">
        <w:rPr>
          <w:rFonts w:ascii="Times New Roman" w:hAnsi="Times New Roman" w:cs="Times New Roman"/>
          <w:sz w:val="28"/>
          <w:szCs w:val="28"/>
        </w:rPr>
        <w:t>по</w:t>
      </w:r>
      <w:r w:rsidRPr="005D0BE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204A3">
        <w:rPr>
          <w:rFonts w:ascii="Times New Roman" w:hAnsi="Times New Roman" w:cs="Times New Roman"/>
          <w:sz w:val="28"/>
          <w:szCs w:val="28"/>
        </w:rPr>
        <w:t>географии</w:t>
      </w:r>
      <w:proofErr w:type="gramStart"/>
      <w:r w:rsidRPr="005D0BE5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spellStart"/>
      <w:r w:rsidRPr="00D204A3">
        <w:rPr>
          <w:rFonts w:ascii="Times New Roman" w:hAnsi="Times New Roman" w:cs="Times New Roman"/>
          <w:sz w:val="28"/>
          <w:szCs w:val="28"/>
          <w:lang w:val="en-US"/>
        </w:rPr>
        <w:t>ysclid</w:t>
      </w:r>
      <w:proofErr w:type="spellEnd"/>
      <w:proofErr w:type="gramEnd"/>
      <w:r w:rsidRPr="005D0BE5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D204A3">
        <w:rPr>
          <w:rFonts w:ascii="Times New Roman" w:hAnsi="Times New Roman" w:cs="Times New Roman"/>
          <w:sz w:val="28"/>
          <w:szCs w:val="28"/>
          <w:lang w:val="en-US"/>
        </w:rPr>
        <w:t>lnncr</w:t>
      </w:r>
      <w:r w:rsidRPr="005D0BE5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D204A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D0BE5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D204A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D0BE5">
        <w:rPr>
          <w:rFonts w:ascii="Times New Roman" w:hAnsi="Times New Roman" w:cs="Times New Roman"/>
          <w:sz w:val="28"/>
          <w:szCs w:val="28"/>
          <w:lang w:val="en-US"/>
        </w:rPr>
        <w:t>7518 1599</w:t>
      </w:r>
    </w:p>
    <w:p w:rsidR="00D204A3" w:rsidRPr="005D0BE5" w:rsidRDefault="00D204A3" w:rsidP="00D204A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204A3" w:rsidRPr="00D204A3" w:rsidRDefault="00D204A3" w:rsidP="00D204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204A3">
        <w:rPr>
          <w:rFonts w:ascii="Times New Roman" w:hAnsi="Times New Roman" w:cs="Times New Roman"/>
          <w:sz w:val="28"/>
          <w:szCs w:val="28"/>
          <w:lang w:val="en-US"/>
        </w:rPr>
        <w:t>https://geo- oge.sdamgia.ru/</w:t>
      </w:r>
      <w:proofErr w:type="spellStart"/>
      <w:r w:rsidRPr="00D204A3">
        <w:rPr>
          <w:rFonts w:ascii="Times New Roman" w:hAnsi="Times New Roman" w:cs="Times New Roman"/>
          <w:sz w:val="28"/>
          <w:szCs w:val="28"/>
          <w:lang w:val="en-US"/>
        </w:rPr>
        <w:t>test?id</w:t>
      </w:r>
      <w:proofErr w:type="spellEnd"/>
      <w:r w:rsidRPr="00D204A3">
        <w:rPr>
          <w:rFonts w:ascii="Times New Roman" w:hAnsi="Times New Roman" w:cs="Times New Roman"/>
          <w:sz w:val="28"/>
          <w:szCs w:val="28"/>
          <w:lang w:val="en-US"/>
        </w:rPr>
        <w:t>=1844791&amp;ysclid=lnncthsha2634751245</w:t>
      </w:r>
    </w:p>
    <w:p w:rsidR="00D204A3" w:rsidRPr="00D204A3" w:rsidRDefault="00D204A3" w:rsidP="00D204A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204A3" w:rsidRPr="00D204A3" w:rsidRDefault="00D204A3" w:rsidP="00D204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204A3">
        <w:rPr>
          <w:rFonts w:ascii="Times New Roman" w:hAnsi="Times New Roman" w:cs="Times New Roman"/>
          <w:sz w:val="28"/>
          <w:szCs w:val="28"/>
          <w:lang w:val="en-US"/>
        </w:rPr>
        <w:t xml:space="preserve">https://4ege.ru/gia-po- </w:t>
      </w:r>
      <w:proofErr w:type="spellStart"/>
      <w:r w:rsidRPr="00D204A3">
        <w:rPr>
          <w:rFonts w:ascii="Times New Roman" w:hAnsi="Times New Roman" w:cs="Times New Roman"/>
          <w:sz w:val="28"/>
          <w:szCs w:val="28"/>
          <w:lang w:val="en-US"/>
        </w:rPr>
        <w:t>geografii</w:t>
      </w:r>
      <w:proofErr w:type="spellEnd"/>
      <w:r w:rsidRPr="00D204A3">
        <w:rPr>
          <w:rFonts w:ascii="Times New Roman" w:hAnsi="Times New Roman" w:cs="Times New Roman"/>
          <w:sz w:val="28"/>
          <w:szCs w:val="28"/>
          <w:lang w:val="en-US"/>
        </w:rPr>
        <w:t>/65747-demoversija-oge-2023-po-geografii.html</w:t>
      </w:r>
    </w:p>
    <w:p w:rsidR="00D204A3" w:rsidRPr="00D204A3" w:rsidRDefault="00D204A3" w:rsidP="00D204A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204A3" w:rsidRPr="005D0BE5" w:rsidRDefault="00D204A3" w:rsidP="00D204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204A3">
        <w:rPr>
          <w:rFonts w:ascii="Times New Roman" w:hAnsi="Times New Roman" w:cs="Times New Roman"/>
          <w:sz w:val="28"/>
          <w:szCs w:val="28"/>
          <w:lang w:val="en-US"/>
        </w:rPr>
        <w:t>https://onlinetestpad.com/ru/test/1 775949-oge-po-geografii</w:t>
      </w:r>
    </w:p>
    <w:p w:rsidR="00D204A3" w:rsidRPr="005D0BE5" w:rsidRDefault="00D204A3" w:rsidP="00D204A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204A3" w:rsidRPr="005D0BE5" w:rsidRDefault="00D204A3" w:rsidP="00D204A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204A3" w:rsidRPr="00D204A3" w:rsidRDefault="00D204A3" w:rsidP="00D204A3">
      <w:pPr>
        <w:rPr>
          <w:rFonts w:ascii="Times New Roman" w:hAnsi="Times New Roman" w:cs="Times New Roman"/>
          <w:szCs w:val="28"/>
          <w:lang w:val="en-US"/>
        </w:rPr>
      </w:pPr>
      <w:r w:rsidRPr="00D204A3">
        <w:rPr>
          <w:rFonts w:ascii="Times New Roman" w:hAnsi="Times New Roman" w:cs="Times New Roman"/>
          <w:sz w:val="28"/>
          <w:szCs w:val="28"/>
          <w:lang w:val="en-US"/>
        </w:rPr>
        <w:t xml:space="preserve">https://4ege.ru/gia-po- </w:t>
      </w:r>
      <w:proofErr w:type="spellStart"/>
      <w:r w:rsidRPr="00D204A3">
        <w:rPr>
          <w:rFonts w:ascii="Times New Roman" w:hAnsi="Times New Roman" w:cs="Times New Roman"/>
          <w:sz w:val="28"/>
          <w:szCs w:val="28"/>
          <w:lang w:val="en-US"/>
        </w:rPr>
        <w:t>geografii</w:t>
      </w:r>
      <w:proofErr w:type="spellEnd"/>
      <w:r w:rsidRPr="00D204A3">
        <w:rPr>
          <w:rFonts w:ascii="Times New Roman" w:hAnsi="Times New Roman" w:cs="Times New Roman"/>
          <w:sz w:val="28"/>
          <w:szCs w:val="28"/>
          <w:lang w:val="en-US"/>
        </w:rPr>
        <w:t>/65747-demoversija-oge-2023-po-geografii.html</w:t>
      </w:r>
    </w:p>
    <w:p w:rsidR="00D204A3" w:rsidRPr="00D204A3" w:rsidRDefault="00D204A3" w:rsidP="00171E8E">
      <w:pPr>
        <w:pStyle w:val="Standard"/>
        <w:rPr>
          <w:rFonts w:ascii="Times New Roman" w:hAnsi="Times New Roman" w:cs="Times New Roman"/>
          <w:szCs w:val="28"/>
          <w:lang w:val="en-US"/>
        </w:rPr>
      </w:pPr>
    </w:p>
    <w:p w:rsidR="00D204A3" w:rsidRPr="00D204A3" w:rsidRDefault="00D204A3" w:rsidP="00D204A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04A3" w:rsidRPr="00D204A3" w:rsidRDefault="00D204A3" w:rsidP="00D204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204A3">
        <w:rPr>
          <w:rFonts w:ascii="Times New Roman" w:hAnsi="Times New Roman" w:cs="Times New Roman"/>
          <w:sz w:val="28"/>
          <w:szCs w:val="28"/>
          <w:lang w:val="en-US"/>
        </w:rPr>
        <w:t>https://geo- oge.sdamgia.ru/</w:t>
      </w:r>
      <w:proofErr w:type="spellStart"/>
      <w:r w:rsidRPr="00D204A3">
        <w:rPr>
          <w:rFonts w:ascii="Times New Roman" w:hAnsi="Times New Roman" w:cs="Times New Roman"/>
          <w:sz w:val="28"/>
          <w:szCs w:val="28"/>
          <w:lang w:val="en-US"/>
        </w:rPr>
        <w:t>test?id</w:t>
      </w:r>
      <w:proofErr w:type="spellEnd"/>
      <w:r w:rsidRPr="00D204A3">
        <w:rPr>
          <w:rFonts w:ascii="Times New Roman" w:hAnsi="Times New Roman" w:cs="Times New Roman"/>
          <w:sz w:val="28"/>
          <w:szCs w:val="28"/>
          <w:lang w:val="en-US"/>
        </w:rPr>
        <w:t>=1844791&amp;ysclid=lnncthsha2634751245</w:t>
      </w:r>
    </w:p>
    <w:p w:rsidR="00D204A3" w:rsidRPr="00D204A3" w:rsidRDefault="00D204A3" w:rsidP="00D204A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04A3" w:rsidRPr="00D204A3" w:rsidRDefault="00D204A3" w:rsidP="00D204A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04A3" w:rsidRPr="00D204A3" w:rsidRDefault="00D204A3" w:rsidP="00D204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204A3">
        <w:rPr>
          <w:rFonts w:ascii="Times New Roman" w:hAnsi="Times New Roman" w:cs="Times New Roman"/>
          <w:sz w:val="28"/>
          <w:szCs w:val="28"/>
          <w:lang w:val="en-US"/>
        </w:rPr>
        <w:t xml:space="preserve">https://4ege.ru/gia-po- </w:t>
      </w:r>
      <w:proofErr w:type="spellStart"/>
      <w:r w:rsidRPr="00D204A3">
        <w:rPr>
          <w:rFonts w:ascii="Times New Roman" w:hAnsi="Times New Roman" w:cs="Times New Roman"/>
          <w:sz w:val="28"/>
          <w:szCs w:val="28"/>
          <w:lang w:val="en-US"/>
        </w:rPr>
        <w:t>geografii</w:t>
      </w:r>
      <w:proofErr w:type="spellEnd"/>
      <w:r w:rsidRPr="00D204A3">
        <w:rPr>
          <w:rFonts w:ascii="Times New Roman" w:hAnsi="Times New Roman" w:cs="Times New Roman"/>
          <w:sz w:val="28"/>
          <w:szCs w:val="28"/>
          <w:lang w:val="en-US"/>
        </w:rPr>
        <w:t>/65747-demoversija-oge-2023-po-geografii.html</w:t>
      </w:r>
    </w:p>
    <w:p w:rsidR="00D204A3" w:rsidRPr="00D204A3" w:rsidRDefault="00D204A3" w:rsidP="00D204A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04A3" w:rsidRPr="00D204A3" w:rsidRDefault="00D204A3" w:rsidP="00D204A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04A3" w:rsidRPr="00D204A3" w:rsidRDefault="00D204A3" w:rsidP="00D204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204A3">
        <w:rPr>
          <w:rFonts w:ascii="Times New Roman" w:hAnsi="Times New Roman" w:cs="Times New Roman"/>
          <w:sz w:val="28"/>
          <w:szCs w:val="28"/>
          <w:lang w:val="en-US"/>
        </w:rPr>
        <w:t>https://geo- oge.sdamgia.ru/</w:t>
      </w:r>
      <w:proofErr w:type="spellStart"/>
      <w:r w:rsidRPr="00D204A3">
        <w:rPr>
          <w:rFonts w:ascii="Times New Roman" w:hAnsi="Times New Roman" w:cs="Times New Roman"/>
          <w:sz w:val="28"/>
          <w:szCs w:val="28"/>
          <w:lang w:val="en-US"/>
        </w:rPr>
        <w:t>test?id</w:t>
      </w:r>
      <w:proofErr w:type="spellEnd"/>
      <w:r w:rsidRPr="00D204A3">
        <w:rPr>
          <w:rFonts w:ascii="Times New Roman" w:hAnsi="Times New Roman" w:cs="Times New Roman"/>
          <w:sz w:val="28"/>
          <w:szCs w:val="28"/>
          <w:lang w:val="en-US"/>
        </w:rPr>
        <w:t>=1844791&amp;ysclid=lnncthsha2634751245</w:t>
      </w:r>
    </w:p>
    <w:p w:rsidR="00D204A3" w:rsidRPr="00D204A3" w:rsidRDefault="00D204A3" w:rsidP="00D204A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04A3" w:rsidRPr="00D204A3" w:rsidRDefault="00D204A3" w:rsidP="00D204A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04A3" w:rsidRPr="00D204A3" w:rsidRDefault="00D204A3" w:rsidP="00D204A3">
      <w:pPr>
        <w:rPr>
          <w:rFonts w:ascii="Times New Roman" w:hAnsi="Times New Roman" w:cs="Times New Roman"/>
          <w:sz w:val="28"/>
          <w:szCs w:val="28"/>
          <w:lang w:val="en-US"/>
        </w:rPr>
        <w:sectPr w:rsidR="00D204A3" w:rsidRPr="00D204A3" w:rsidSect="00D204A3">
          <w:pgSz w:w="11910" w:h="16840"/>
          <w:pgMar w:top="567" w:right="567" w:bottom="567" w:left="567" w:header="720" w:footer="720" w:gutter="0"/>
          <w:cols w:space="720"/>
        </w:sectPr>
      </w:pPr>
      <w:r w:rsidRPr="00D204A3">
        <w:rPr>
          <w:rFonts w:ascii="Times New Roman" w:hAnsi="Times New Roman" w:cs="Times New Roman"/>
          <w:sz w:val="28"/>
          <w:szCs w:val="28"/>
          <w:lang w:val="en-US"/>
        </w:rPr>
        <w:t>https://onlinetestpad.com/ru/test/1 775949-oge-po-geografii</w:t>
      </w:r>
    </w:p>
    <w:p w:rsidR="00171E8E" w:rsidRPr="00D204A3" w:rsidRDefault="00171E8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71E8E" w:rsidRPr="00D204A3" w:rsidSect="00171E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urce Han Sans CN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PT Astra Serif">
    <w:altName w:val="Arial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8E"/>
    <w:rsid w:val="00171E8E"/>
    <w:rsid w:val="00331CF6"/>
    <w:rsid w:val="005D0BE5"/>
    <w:rsid w:val="007D42DD"/>
    <w:rsid w:val="00AB7B91"/>
    <w:rsid w:val="00CD59B6"/>
    <w:rsid w:val="00CD6CB0"/>
    <w:rsid w:val="00D204A3"/>
    <w:rsid w:val="00DE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8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1E8E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eastAsia="ru-RU"/>
      <w14:ligatures w14:val="none"/>
    </w:rPr>
  </w:style>
  <w:style w:type="paragraph" w:customStyle="1" w:styleId="Textbody">
    <w:name w:val="Text body"/>
    <w:basedOn w:val="Standard"/>
    <w:rsid w:val="00171E8E"/>
    <w:pPr>
      <w:jc w:val="both"/>
    </w:pPr>
  </w:style>
  <w:style w:type="paragraph" w:customStyle="1" w:styleId="TableContents">
    <w:name w:val="Table Contents"/>
    <w:basedOn w:val="Standard"/>
    <w:rsid w:val="00171E8E"/>
  </w:style>
  <w:style w:type="table" w:styleId="a3">
    <w:name w:val="Table Grid"/>
    <w:basedOn w:val="a1"/>
    <w:uiPriority w:val="39"/>
    <w:rsid w:val="00171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DE6B61"/>
    <w:pPr>
      <w:suppressAutoHyphens w:val="0"/>
      <w:autoSpaceDE w:val="0"/>
      <w:ind w:left="199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E6B6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E6B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E6B61"/>
    <w:pPr>
      <w:suppressAutoHyphens w:val="0"/>
      <w:autoSpaceDE w:val="0"/>
      <w:spacing w:line="301" w:lineRule="exact"/>
      <w:ind w:left="110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/>
    </w:rPr>
  </w:style>
  <w:style w:type="paragraph" w:styleId="a6">
    <w:name w:val="Title"/>
    <w:basedOn w:val="a"/>
    <w:link w:val="a7"/>
    <w:uiPriority w:val="10"/>
    <w:qFormat/>
    <w:rsid w:val="00AB7B91"/>
    <w:pPr>
      <w:suppressAutoHyphens w:val="0"/>
      <w:autoSpaceDE w:val="0"/>
      <w:ind w:left="1006" w:right="914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AB7B91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styleId="a8">
    <w:name w:val="Hyperlink"/>
    <w:basedOn w:val="a0"/>
    <w:uiPriority w:val="99"/>
    <w:unhideWhenUsed/>
    <w:rsid w:val="00D204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04A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8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1E8E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eastAsia="ru-RU"/>
      <w14:ligatures w14:val="none"/>
    </w:rPr>
  </w:style>
  <w:style w:type="paragraph" w:customStyle="1" w:styleId="Textbody">
    <w:name w:val="Text body"/>
    <w:basedOn w:val="Standard"/>
    <w:rsid w:val="00171E8E"/>
    <w:pPr>
      <w:jc w:val="both"/>
    </w:pPr>
  </w:style>
  <w:style w:type="paragraph" w:customStyle="1" w:styleId="TableContents">
    <w:name w:val="Table Contents"/>
    <w:basedOn w:val="Standard"/>
    <w:rsid w:val="00171E8E"/>
  </w:style>
  <w:style w:type="table" w:styleId="a3">
    <w:name w:val="Table Grid"/>
    <w:basedOn w:val="a1"/>
    <w:uiPriority w:val="39"/>
    <w:rsid w:val="00171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DE6B61"/>
    <w:pPr>
      <w:suppressAutoHyphens w:val="0"/>
      <w:autoSpaceDE w:val="0"/>
      <w:ind w:left="199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E6B6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E6B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E6B61"/>
    <w:pPr>
      <w:suppressAutoHyphens w:val="0"/>
      <w:autoSpaceDE w:val="0"/>
      <w:spacing w:line="301" w:lineRule="exact"/>
      <w:ind w:left="110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/>
    </w:rPr>
  </w:style>
  <w:style w:type="paragraph" w:styleId="a6">
    <w:name w:val="Title"/>
    <w:basedOn w:val="a"/>
    <w:link w:val="a7"/>
    <w:uiPriority w:val="10"/>
    <w:qFormat/>
    <w:rsid w:val="00AB7B91"/>
    <w:pPr>
      <w:suppressAutoHyphens w:val="0"/>
      <w:autoSpaceDE w:val="0"/>
      <w:ind w:left="1006" w:right="914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AB7B91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styleId="a8">
    <w:name w:val="Hyperlink"/>
    <w:basedOn w:val="a0"/>
    <w:uiPriority w:val="99"/>
    <w:unhideWhenUsed/>
    <w:rsid w:val="00D204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0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gellan.education/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2024-12-19T16:48:00Z</dcterms:created>
  <dcterms:modified xsi:type="dcterms:W3CDTF">2024-12-28T05:24:00Z</dcterms:modified>
</cp:coreProperties>
</file>